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16cid w16 w16cex w16sdtdh wp14">
  <w:body>
    <w:p w:rsidR="00094525" w:rsidP="4BB74224" w:rsidRDefault="6D3244C9" w14:paraId="636951CC" w14:textId="1E6C6DB6">
      <w:pPr>
        <w:spacing w:after="0"/>
        <w:jc w:val="center"/>
        <w:rPr>
          <w:sz w:val="96"/>
          <w:szCs w:val="96"/>
        </w:rPr>
      </w:pPr>
      <w:r w:rsidRPr="1B6F850C" w:rsidR="31E0F7D8">
        <w:rPr>
          <w:sz w:val="96"/>
          <w:szCs w:val="96"/>
        </w:rPr>
        <w:t xml:space="preserve">Voyageur </w:t>
      </w:r>
      <w:r w:rsidRPr="1B6F850C" w:rsidR="6D3244C9">
        <w:rPr>
          <w:sz w:val="96"/>
          <w:szCs w:val="96"/>
        </w:rPr>
        <w:t>Beaver 50</w:t>
      </w:r>
      <w:r w:rsidRPr="1B6F850C" w:rsidR="6D3244C9">
        <w:rPr>
          <w:sz w:val="96"/>
          <w:szCs w:val="96"/>
          <w:vertAlign w:val="superscript"/>
        </w:rPr>
        <w:t>th</w:t>
      </w:r>
      <w:r w:rsidRPr="1B6F850C" w:rsidR="6D3244C9">
        <w:rPr>
          <w:sz w:val="96"/>
          <w:szCs w:val="96"/>
        </w:rPr>
        <w:t xml:space="preserve"> Birthday Party</w:t>
      </w:r>
    </w:p>
    <w:p w:rsidR="00094525" w:rsidP="00094525" w:rsidRDefault="00094525" w14:paraId="5A73EBC1" w14:textId="024561EA">
      <w:pPr>
        <w:spacing w:after="0"/>
        <w:jc w:val="center"/>
      </w:pPr>
      <w:r w:rsidRPr="4BB74224">
        <w:rPr>
          <w:sz w:val="96"/>
          <w:szCs w:val="96"/>
        </w:rPr>
        <w:t>Emergency Response</w:t>
      </w:r>
    </w:p>
    <w:p w:rsidR="00094525" w:rsidP="4BB74224" w:rsidRDefault="00094525" w14:paraId="1DAD2A61" w14:textId="626D8C32">
      <w:pPr>
        <w:spacing w:after="2436"/>
        <w:jc w:val="center"/>
      </w:pPr>
      <w:r w:rsidRPr="4BB74224">
        <w:rPr>
          <w:sz w:val="96"/>
          <w:szCs w:val="96"/>
        </w:rPr>
        <w:t>Plan</w:t>
      </w:r>
    </w:p>
    <w:p w:rsidR="29C8E620" w:rsidP="03B812EA" w:rsidRDefault="29C8E620" w14:paraId="49835C81" w14:textId="4BD0014F">
      <w:pPr>
        <w:pStyle w:val="Normal"/>
        <w:spacing w:after="2436"/>
        <w:jc w:val="center"/>
        <w:rPr/>
      </w:pPr>
      <w:r w:rsidR="29C8E620">
        <w:drawing>
          <wp:inline wp14:editId="03B812EA" wp14:anchorId="1008CFD0">
            <wp:extent cx="2029194" cy="1733550"/>
            <wp:effectExtent l="0" t="0" r="0" b="0"/>
            <wp:docPr id="1639663048" name="Picture 163966304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639663048"/>
                    <pic:cNvPicPr/>
                  </pic:nvPicPr>
                  <pic:blipFill>
                    <a:blip r:embed="R7715ba03769a454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29194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28E2DB02">
        <w:drawing>
          <wp:inline wp14:editId="3308EF0E" wp14:anchorId="479524B6">
            <wp:extent cx="1178475" cy="1211580"/>
            <wp:effectExtent l="0" t="0" r="3175" b="7620"/>
            <wp:docPr id="17257128" name="Picture 552021138" descr="Scouts Canada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52021138"/>
                    <pic:cNvPicPr/>
                  </pic:nvPicPr>
                  <pic:blipFill>
                    <a:blip r:embed="R5de308eeebf14fc4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1178475" cy="1211580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extLst xmlns:a="http://schemas.openxmlformats.org/drawingml/2006/main"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401F0" w:rsidP="002401F0" w:rsidRDefault="002401F0" w14:paraId="03A2B73F" w14:textId="49849F56">
      <w:pPr>
        <w:jc w:val="center"/>
        <w:rPr>
          <w:b/>
          <w:color w:val="333333"/>
          <w:sz w:val="32"/>
        </w:rPr>
      </w:pPr>
      <w:r w:rsidRPr="6E27326E">
        <w:rPr>
          <w:b w:val="1"/>
          <w:bCs w:val="1"/>
          <w:color w:val="333333"/>
          <w:sz w:val="32"/>
          <w:szCs w:val="32"/>
        </w:rPr>
        <w:br w:type="page"/>
      </w:r>
      <w:r w:rsidRPr="6E27326E" w:rsidR="5B90BDE9">
        <w:rPr>
          <w:b w:val="1"/>
          <w:bCs w:val="1"/>
          <w:color w:val="333333"/>
          <w:sz w:val="32"/>
          <w:szCs w:val="32"/>
        </w:rPr>
        <w:t>Table of Contents</w:t>
      </w:r>
    </w:p>
    <w:sdt>
      <w:sdtPr>
        <w:id w:val="1597399460"/>
        <w:docPartObj>
          <w:docPartGallery w:val="Table of Contents"/>
          <w:docPartUnique/>
        </w:docPartObj>
      </w:sdtPr>
      <w:sdtContent>
        <w:p w:rsidR="6E27326E" w:rsidP="6E27326E" w:rsidRDefault="6E27326E" w14:paraId="420326AE" w14:textId="1260135B">
          <w:pPr>
            <w:pStyle w:val="TOC1"/>
            <w:tabs>
              <w:tab w:val="right" w:leader="dot" w:pos="9360"/>
            </w:tabs>
            <w:bidi w:val="0"/>
            <w:rPr>
              <w:rStyle w:val="Hyperlink"/>
            </w:rPr>
          </w:pPr>
          <w:r>
            <w:fldChar w:fldCharType="begin"/>
          </w:r>
          <w:r>
            <w:instrText xml:space="preserve">TOC \o \z \u \h</w:instrText>
          </w:r>
          <w:r>
            <w:fldChar w:fldCharType="separate"/>
          </w:r>
          <w:hyperlink w:anchor="_Toc750411193">
            <w:r w:rsidRPr="03B812EA" w:rsidR="03B812EA">
              <w:rPr>
                <w:rStyle w:val="Hyperlink"/>
              </w:rPr>
              <w:t>External Emergency Services</w:t>
            </w:r>
            <w:r>
              <w:tab/>
            </w:r>
            <w:r>
              <w:fldChar w:fldCharType="begin"/>
            </w:r>
            <w:r>
              <w:instrText xml:space="preserve">PAGEREF _Toc750411193 \h</w:instrText>
            </w:r>
            <w:r>
              <w:fldChar w:fldCharType="separate"/>
            </w:r>
            <w:r w:rsidRPr="03B812EA" w:rsidR="03B812EA">
              <w:rPr>
                <w:rStyle w:val="Hyperlink"/>
              </w:rPr>
              <w:t>3</w:t>
            </w:r>
            <w:r>
              <w:fldChar w:fldCharType="end"/>
            </w:r>
          </w:hyperlink>
        </w:p>
        <w:p w:rsidR="6E27326E" w:rsidP="6E27326E" w:rsidRDefault="6E27326E" w14:paraId="30D9870D" w14:textId="666717D1">
          <w:pPr>
            <w:pStyle w:val="TOC1"/>
            <w:tabs>
              <w:tab w:val="right" w:leader="dot" w:pos="9360"/>
            </w:tabs>
            <w:bidi w:val="0"/>
            <w:rPr>
              <w:rStyle w:val="Hyperlink"/>
            </w:rPr>
          </w:pPr>
          <w:hyperlink w:anchor="_Toc1736608980">
            <w:r w:rsidRPr="03B812EA" w:rsidR="03B812EA">
              <w:rPr>
                <w:rStyle w:val="Hyperlink"/>
              </w:rPr>
              <w:t>Other Emergency Numbers</w:t>
            </w:r>
            <w:r>
              <w:tab/>
            </w:r>
            <w:r>
              <w:fldChar w:fldCharType="begin"/>
            </w:r>
            <w:r>
              <w:instrText xml:space="preserve">PAGEREF _Toc1736608980 \h</w:instrText>
            </w:r>
            <w:r>
              <w:fldChar w:fldCharType="separate"/>
            </w:r>
            <w:r w:rsidRPr="03B812EA" w:rsidR="03B812EA">
              <w:rPr>
                <w:rStyle w:val="Hyperlink"/>
              </w:rPr>
              <w:t>3</w:t>
            </w:r>
            <w:r>
              <w:fldChar w:fldCharType="end"/>
            </w:r>
          </w:hyperlink>
        </w:p>
        <w:p w:rsidR="6E27326E" w:rsidP="6E27326E" w:rsidRDefault="6E27326E" w14:paraId="78A5E3D9" w14:textId="38E58418">
          <w:pPr>
            <w:pStyle w:val="TOC1"/>
            <w:tabs>
              <w:tab w:val="right" w:leader="dot" w:pos="9360"/>
            </w:tabs>
            <w:bidi w:val="0"/>
            <w:rPr>
              <w:rStyle w:val="Hyperlink"/>
            </w:rPr>
          </w:pPr>
          <w:hyperlink w:anchor="_Toc637707846">
            <w:r w:rsidRPr="03B812EA" w:rsidR="03B812EA">
              <w:rPr>
                <w:rStyle w:val="Hyperlink"/>
              </w:rPr>
              <w:t>Camp Contacts</w:t>
            </w:r>
            <w:r>
              <w:tab/>
            </w:r>
            <w:r>
              <w:fldChar w:fldCharType="begin"/>
            </w:r>
            <w:r>
              <w:instrText xml:space="preserve">PAGEREF _Toc637707846 \h</w:instrText>
            </w:r>
            <w:r>
              <w:fldChar w:fldCharType="separate"/>
            </w:r>
            <w:r w:rsidRPr="03B812EA" w:rsidR="03B812EA">
              <w:rPr>
                <w:rStyle w:val="Hyperlink"/>
              </w:rPr>
              <w:t>4</w:t>
            </w:r>
            <w:r>
              <w:fldChar w:fldCharType="end"/>
            </w:r>
          </w:hyperlink>
        </w:p>
        <w:p w:rsidR="6E27326E" w:rsidP="03B812EA" w:rsidRDefault="6E27326E" w14:paraId="52FA8D07" w14:textId="5D530B8C">
          <w:pPr>
            <w:pStyle w:val="TOC1"/>
            <w:tabs>
              <w:tab w:val="right" w:leader="dot" w:pos="9360"/>
            </w:tabs>
            <w:bidi w:val="0"/>
            <w:rPr>
              <w:rStyle w:val="Hyperlink"/>
            </w:rPr>
          </w:pPr>
          <w:hyperlink w:anchor="_Toc682832795">
            <w:r w:rsidRPr="03B812EA" w:rsidR="03B812EA">
              <w:rPr>
                <w:rStyle w:val="Hyperlink"/>
              </w:rPr>
              <w:t>Direction to Local Hospital</w:t>
            </w:r>
            <w:r>
              <w:tab/>
            </w:r>
            <w:r>
              <w:fldChar w:fldCharType="begin"/>
            </w:r>
            <w:r>
              <w:instrText xml:space="preserve">PAGEREF _Toc682832795 \h</w:instrText>
            </w:r>
            <w:r>
              <w:fldChar w:fldCharType="separate"/>
            </w:r>
            <w:r w:rsidRPr="03B812EA" w:rsidR="03B812EA">
              <w:rPr>
                <w:rStyle w:val="Hyperlink"/>
              </w:rPr>
              <w:t>4</w:t>
            </w:r>
            <w:r>
              <w:fldChar w:fldCharType="end"/>
            </w:r>
          </w:hyperlink>
        </w:p>
        <w:p w:rsidR="6E27326E" w:rsidP="03B812EA" w:rsidRDefault="6E27326E" w14:paraId="4EAF4427" w14:textId="084F82B7">
          <w:pPr>
            <w:pStyle w:val="TOC1"/>
            <w:tabs>
              <w:tab w:val="right" w:leader="dot" w:pos="9360"/>
            </w:tabs>
            <w:bidi w:val="0"/>
            <w:rPr>
              <w:rStyle w:val="Hyperlink"/>
            </w:rPr>
          </w:pPr>
          <w:hyperlink w:anchor="_Toc1438065016">
            <w:r w:rsidRPr="03B812EA" w:rsidR="03B812EA">
              <w:rPr>
                <w:rStyle w:val="Hyperlink"/>
              </w:rPr>
              <w:t>Response Plans</w:t>
            </w:r>
            <w:r>
              <w:tab/>
            </w:r>
            <w:r>
              <w:fldChar w:fldCharType="begin"/>
            </w:r>
            <w:r>
              <w:instrText xml:space="preserve">PAGEREF _Toc1438065016 \h</w:instrText>
            </w:r>
            <w:r>
              <w:fldChar w:fldCharType="separate"/>
            </w:r>
            <w:r w:rsidRPr="03B812EA" w:rsidR="03B812EA">
              <w:rPr>
                <w:rStyle w:val="Hyperlink"/>
              </w:rPr>
              <w:t>5</w:t>
            </w:r>
            <w:r>
              <w:fldChar w:fldCharType="end"/>
            </w:r>
          </w:hyperlink>
        </w:p>
        <w:p w:rsidR="03B812EA" w:rsidP="03B812EA" w:rsidRDefault="03B812EA" w14:paraId="52C36B53" w14:textId="72B692E4">
          <w:pPr>
            <w:pStyle w:val="TOC2"/>
            <w:tabs>
              <w:tab w:val="right" w:leader="dot" w:pos="9360"/>
            </w:tabs>
            <w:bidi w:val="0"/>
            <w:rPr>
              <w:rStyle w:val="Hyperlink"/>
            </w:rPr>
          </w:pPr>
          <w:hyperlink w:anchor="_Toc1092149365">
            <w:r w:rsidRPr="03B812EA" w:rsidR="03B812EA">
              <w:rPr>
                <w:rStyle w:val="Hyperlink"/>
              </w:rPr>
              <w:t>On-site evacuation: In the event of medical emergency evacuation (CODE GREEN)</w:t>
            </w:r>
            <w:r>
              <w:tab/>
            </w:r>
            <w:r>
              <w:fldChar w:fldCharType="begin"/>
            </w:r>
            <w:r>
              <w:instrText xml:space="preserve">PAGEREF _Toc1092149365 \h</w:instrText>
            </w:r>
            <w:r>
              <w:fldChar w:fldCharType="separate"/>
            </w:r>
            <w:r w:rsidRPr="03B812EA" w:rsidR="03B812EA">
              <w:rPr>
                <w:rStyle w:val="Hyperlink"/>
              </w:rPr>
              <w:t>5</w:t>
            </w:r>
            <w:r>
              <w:fldChar w:fldCharType="end"/>
            </w:r>
          </w:hyperlink>
        </w:p>
        <w:p w:rsidR="03B812EA" w:rsidP="03B812EA" w:rsidRDefault="03B812EA" w14:paraId="79E32B91" w14:textId="55E94BE2">
          <w:pPr>
            <w:pStyle w:val="TOC2"/>
            <w:tabs>
              <w:tab w:val="right" w:leader="dot" w:pos="9360"/>
            </w:tabs>
            <w:bidi w:val="0"/>
            <w:rPr>
              <w:rStyle w:val="Hyperlink"/>
            </w:rPr>
          </w:pPr>
          <w:hyperlink w:anchor="_Toc369515399">
            <w:r w:rsidRPr="03B812EA" w:rsidR="03B812EA">
              <w:rPr>
                <w:rStyle w:val="Hyperlink"/>
              </w:rPr>
              <w:t>In the event of a nonemergency evacuation on-site evacuation: (CODE GREEN)</w:t>
            </w:r>
            <w:r>
              <w:tab/>
            </w:r>
            <w:r>
              <w:fldChar w:fldCharType="begin"/>
            </w:r>
            <w:r>
              <w:instrText xml:space="preserve">PAGEREF _Toc369515399 \h</w:instrText>
            </w:r>
            <w:r>
              <w:fldChar w:fldCharType="separate"/>
            </w:r>
            <w:r w:rsidRPr="03B812EA" w:rsidR="03B812EA">
              <w:rPr>
                <w:rStyle w:val="Hyperlink"/>
              </w:rPr>
              <w:t>5</w:t>
            </w:r>
            <w:r>
              <w:fldChar w:fldCharType="end"/>
            </w:r>
          </w:hyperlink>
        </w:p>
        <w:p w:rsidR="03B812EA" w:rsidP="03B812EA" w:rsidRDefault="03B812EA" w14:paraId="3A4D1A9F" w14:textId="4E4B9D12">
          <w:pPr>
            <w:pStyle w:val="TOC2"/>
            <w:tabs>
              <w:tab w:val="right" w:leader="dot" w:pos="9360"/>
            </w:tabs>
            <w:bidi w:val="0"/>
            <w:rPr>
              <w:rStyle w:val="Hyperlink"/>
            </w:rPr>
          </w:pPr>
          <w:hyperlink w:anchor="_Toc1902421911">
            <w:r w:rsidRPr="03B812EA" w:rsidR="03B812EA">
              <w:rPr>
                <w:rStyle w:val="Hyperlink"/>
              </w:rPr>
              <w:t>Off-Site evacuation: (CODE GREEN)</w:t>
            </w:r>
            <w:r>
              <w:tab/>
            </w:r>
            <w:r>
              <w:fldChar w:fldCharType="begin"/>
            </w:r>
            <w:r>
              <w:instrText xml:space="preserve">PAGEREF _Toc1902421911 \h</w:instrText>
            </w:r>
            <w:r>
              <w:fldChar w:fldCharType="separate"/>
            </w:r>
            <w:r w:rsidRPr="03B812EA" w:rsidR="03B812EA">
              <w:rPr>
                <w:rStyle w:val="Hyperlink"/>
              </w:rPr>
              <w:t>6</w:t>
            </w:r>
            <w:r>
              <w:fldChar w:fldCharType="end"/>
            </w:r>
          </w:hyperlink>
        </w:p>
        <w:p w:rsidR="03B812EA" w:rsidP="03B812EA" w:rsidRDefault="03B812EA" w14:paraId="4482CBE3" w14:textId="38DFA163">
          <w:pPr>
            <w:pStyle w:val="TOC2"/>
            <w:tabs>
              <w:tab w:val="right" w:leader="dot" w:pos="9360"/>
            </w:tabs>
            <w:bidi w:val="0"/>
            <w:rPr>
              <w:rStyle w:val="Hyperlink"/>
            </w:rPr>
          </w:pPr>
          <w:hyperlink w:anchor="_Toc719015586">
            <w:r w:rsidRPr="03B812EA" w:rsidR="03B812EA">
              <w:rPr>
                <w:rStyle w:val="Hyperlink"/>
              </w:rPr>
              <w:t>Shelter in place (CODE GREEN)</w:t>
            </w:r>
            <w:r>
              <w:tab/>
            </w:r>
            <w:r>
              <w:fldChar w:fldCharType="begin"/>
            </w:r>
            <w:r>
              <w:instrText xml:space="preserve">PAGEREF _Toc719015586 \h</w:instrText>
            </w:r>
            <w:r>
              <w:fldChar w:fldCharType="separate"/>
            </w:r>
            <w:r w:rsidRPr="03B812EA" w:rsidR="03B812EA">
              <w:rPr>
                <w:rStyle w:val="Hyperlink"/>
              </w:rPr>
              <w:t>6</w:t>
            </w:r>
            <w:r>
              <w:fldChar w:fldCharType="end"/>
            </w:r>
          </w:hyperlink>
        </w:p>
        <w:p w:rsidR="03B812EA" w:rsidP="03B812EA" w:rsidRDefault="03B812EA" w14:paraId="19AB7A9E" w14:textId="7710C6C7">
          <w:pPr>
            <w:pStyle w:val="TOC2"/>
            <w:tabs>
              <w:tab w:val="right" w:leader="dot" w:pos="9360"/>
            </w:tabs>
            <w:bidi w:val="0"/>
            <w:rPr>
              <w:rStyle w:val="Hyperlink"/>
            </w:rPr>
          </w:pPr>
          <w:hyperlink w:anchor="_Toc1799823164">
            <w:r w:rsidRPr="03B812EA" w:rsidR="03B812EA">
              <w:rPr>
                <w:rStyle w:val="Hyperlink"/>
              </w:rPr>
              <w:t>Lockdown (CODE WHITE)</w:t>
            </w:r>
            <w:r>
              <w:tab/>
            </w:r>
            <w:r>
              <w:fldChar w:fldCharType="begin"/>
            </w:r>
            <w:r>
              <w:instrText xml:space="preserve">PAGEREF _Toc1799823164 \h</w:instrText>
            </w:r>
            <w:r>
              <w:fldChar w:fldCharType="separate"/>
            </w:r>
            <w:r w:rsidRPr="03B812EA" w:rsidR="03B812EA">
              <w:rPr>
                <w:rStyle w:val="Hyperlink"/>
              </w:rPr>
              <w:t>7</w:t>
            </w:r>
            <w:r>
              <w:fldChar w:fldCharType="end"/>
            </w:r>
          </w:hyperlink>
        </w:p>
        <w:p w:rsidR="03B812EA" w:rsidP="03B812EA" w:rsidRDefault="03B812EA" w14:paraId="15959F71" w14:textId="519B2FC7">
          <w:pPr>
            <w:pStyle w:val="TOC2"/>
            <w:tabs>
              <w:tab w:val="right" w:leader="dot" w:pos="9360"/>
            </w:tabs>
            <w:bidi w:val="0"/>
            <w:rPr>
              <w:rStyle w:val="Hyperlink"/>
            </w:rPr>
          </w:pPr>
          <w:hyperlink w:anchor="_Toc797043609">
            <w:r w:rsidRPr="03B812EA" w:rsidR="03B812EA">
              <w:rPr>
                <w:rStyle w:val="Hyperlink"/>
              </w:rPr>
              <w:t>Securing the fairgrounds (CODE WHITE)</w:t>
            </w:r>
            <w:r>
              <w:tab/>
            </w:r>
            <w:r>
              <w:fldChar w:fldCharType="begin"/>
            </w:r>
            <w:r>
              <w:instrText xml:space="preserve">PAGEREF _Toc797043609 \h</w:instrText>
            </w:r>
            <w:r>
              <w:fldChar w:fldCharType="separate"/>
            </w:r>
            <w:r w:rsidRPr="03B812EA" w:rsidR="03B812EA">
              <w:rPr>
                <w:rStyle w:val="Hyperlink"/>
              </w:rPr>
              <w:t>8</w:t>
            </w:r>
            <w:r>
              <w:fldChar w:fldCharType="end"/>
            </w:r>
          </w:hyperlink>
        </w:p>
        <w:p w:rsidR="03B812EA" w:rsidP="03B812EA" w:rsidRDefault="03B812EA" w14:paraId="2462065C" w14:textId="365F4635">
          <w:pPr>
            <w:pStyle w:val="TOC2"/>
            <w:tabs>
              <w:tab w:val="right" w:leader="dot" w:pos="9360"/>
            </w:tabs>
            <w:bidi w:val="0"/>
            <w:rPr>
              <w:rStyle w:val="Hyperlink"/>
            </w:rPr>
          </w:pPr>
          <w:hyperlink w:anchor="_Toc1333216579">
            <w:r w:rsidRPr="03B812EA" w:rsidR="03B812EA">
              <w:rPr>
                <w:rStyle w:val="Hyperlink"/>
              </w:rPr>
              <w:t>Police-related emergency (CODE WHITE)</w:t>
            </w:r>
            <w:r>
              <w:tab/>
            </w:r>
            <w:r>
              <w:fldChar w:fldCharType="begin"/>
            </w:r>
            <w:r>
              <w:instrText xml:space="preserve">PAGEREF _Toc1333216579 \h</w:instrText>
            </w:r>
            <w:r>
              <w:fldChar w:fldCharType="separate"/>
            </w:r>
            <w:r w:rsidRPr="03B812EA" w:rsidR="03B812EA">
              <w:rPr>
                <w:rStyle w:val="Hyperlink"/>
              </w:rPr>
              <w:t>8</w:t>
            </w:r>
            <w:r>
              <w:fldChar w:fldCharType="end"/>
            </w:r>
          </w:hyperlink>
        </w:p>
        <w:p w:rsidR="03B812EA" w:rsidP="03B812EA" w:rsidRDefault="03B812EA" w14:paraId="0E98E83A" w14:textId="776074E4">
          <w:pPr>
            <w:pStyle w:val="TOC2"/>
            <w:tabs>
              <w:tab w:val="right" w:leader="dot" w:pos="9360"/>
            </w:tabs>
            <w:bidi w:val="0"/>
            <w:rPr>
              <w:rStyle w:val="Hyperlink"/>
            </w:rPr>
          </w:pPr>
          <w:hyperlink w:anchor="_Toc1021526684">
            <w:r w:rsidRPr="03B812EA" w:rsidR="03B812EA">
              <w:rPr>
                <w:rStyle w:val="Hyperlink"/>
              </w:rPr>
              <w:t>Active Shooter (CODE WHITE)</w:t>
            </w:r>
            <w:r>
              <w:tab/>
            </w:r>
            <w:r>
              <w:fldChar w:fldCharType="begin"/>
            </w:r>
            <w:r>
              <w:instrText xml:space="preserve">PAGEREF _Toc1021526684 \h</w:instrText>
            </w:r>
            <w:r>
              <w:fldChar w:fldCharType="separate"/>
            </w:r>
            <w:r w:rsidRPr="03B812EA" w:rsidR="03B812EA">
              <w:rPr>
                <w:rStyle w:val="Hyperlink"/>
              </w:rPr>
              <w:t>8</w:t>
            </w:r>
            <w:r>
              <w:fldChar w:fldCharType="end"/>
            </w:r>
          </w:hyperlink>
        </w:p>
        <w:p w:rsidR="03B812EA" w:rsidP="03B812EA" w:rsidRDefault="03B812EA" w14:paraId="628B2B53" w14:textId="3B915CCB">
          <w:pPr>
            <w:pStyle w:val="TOC2"/>
            <w:tabs>
              <w:tab w:val="right" w:leader="dot" w:pos="9360"/>
            </w:tabs>
            <w:bidi w:val="0"/>
            <w:rPr>
              <w:rStyle w:val="Hyperlink"/>
            </w:rPr>
          </w:pPr>
          <w:hyperlink w:anchor="_Toc1185981009">
            <w:r w:rsidRPr="03B812EA" w:rsidR="03B812EA">
              <w:rPr>
                <w:rStyle w:val="Hyperlink"/>
              </w:rPr>
              <w:t>BOMB THREAT (CODE BLACK)</w:t>
            </w:r>
            <w:r>
              <w:tab/>
            </w:r>
            <w:r>
              <w:fldChar w:fldCharType="begin"/>
            </w:r>
            <w:r>
              <w:instrText xml:space="preserve">PAGEREF _Toc1185981009 \h</w:instrText>
            </w:r>
            <w:r>
              <w:fldChar w:fldCharType="separate"/>
            </w:r>
            <w:r w:rsidRPr="03B812EA" w:rsidR="03B812EA">
              <w:rPr>
                <w:rStyle w:val="Hyperlink"/>
              </w:rPr>
              <w:t>9</w:t>
            </w:r>
            <w:r>
              <w:fldChar w:fldCharType="end"/>
            </w:r>
          </w:hyperlink>
        </w:p>
        <w:p w:rsidR="03B812EA" w:rsidP="03B812EA" w:rsidRDefault="03B812EA" w14:paraId="47E50C09" w14:textId="2CFDD4EA">
          <w:pPr>
            <w:pStyle w:val="TOC2"/>
            <w:tabs>
              <w:tab w:val="right" w:leader="dot" w:pos="9360"/>
            </w:tabs>
            <w:bidi w:val="0"/>
            <w:rPr>
              <w:rStyle w:val="Hyperlink"/>
            </w:rPr>
          </w:pPr>
          <w:hyperlink w:anchor="_Toc578142034">
            <w:r w:rsidRPr="03B812EA" w:rsidR="03B812EA">
              <w:rPr>
                <w:rStyle w:val="Hyperlink"/>
              </w:rPr>
              <w:t>HOSTAGE SITUATION (CODE PURPLE)</w:t>
            </w:r>
            <w:r>
              <w:tab/>
            </w:r>
            <w:r>
              <w:fldChar w:fldCharType="begin"/>
            </w:r>
            <w:r>
              <w:instrText xml:space="preserve">PAGEREF _Toc578142034 \h</w:instrText>
            </w:r>
            <w:r>
              <w:fldChar w:fldCharType="separate"/>
            </w:r>
            <w:r w:rsidRPr="03B812EA" w:rsidR="03B812EA">
              <w:rPr>
                <w:rStyle w:val="Hyperlink"/>
              </w:rPr>
              <w:t>9</w:t>
            </w:r>
            <w:r>
              <w:fldChar w:fldCharType="end"/>
            </w:r>
          </w:hyperlink>
        </w:p>
        <w:p w:rsidR="03B812EA" w:rsidP="03B812EA" w:rsidRDefault="03B812EA" w14:paraId="07F75D3A" w14:textId="2E2F0CDE">
          <w:pPr>
            <w:pStyle w:val="TOC2"/>
            <w:tabs>
              <w:tab w:val="right" w:leader="dot" w:pos="9360"/>
            </w:tabs>
            <w:bidi w:val="0"/>
            <w:rPr>
              <w:rStyle w:val="Hyperlink"/>
            </w:rPr>
          </w:pPr>
          <w:hyperlink w:anchor="_Toc1583598252">
            <w:r w:rsidRPr="03B812EA" w:rsidR="03B812EA">
              <w:rPr>
                <w:rStyle w:val="Hyperlink"/>
              </w:rPr>
              <w:t>Missing Person (CODE Yellow)</w:t>
            </w:r>
            <w:r>
              <w:tab/>
            </w:r>
            <w:r>
              <w:fldChar w:fldCharType="begin"/>
            </w:r>
            <w:r>
              <w:instrText xml:space="preserve">PAGEREF _Toc1583598252 \h</w:instrText>
            </w:r>
            <w:r>
              <w:fldChar w:fldCharType="separate"/>
            </w:r>
            <w:r w:rsidRPr="03B812EA" w:rsidR="03B812EA">
              <w:rPr>
                <w:rStyle w:val="Hyperlink"/>
              </w:rPr>
              <w:t>10</w:t>
            </w:r>
            <w:r>
              <w:fldChar w:fldCharType="end"/>
            </w:r>
          </w:hyperlink>
        </w:p>
        <w:p w:rsidR="03B812EA" w:rsidP="03B812EA" w:rsidRDefault="03B812EA" w14:paraId="739D1914" w14:textId="2049115B">
          <w:pPr>
            <w:pStyle w:val="TOC2"/>
            <w:tabs>
              <w:tab w:val="right" w:leader="dot" w:pos="9360"/>
            </w:tabs>
            <w:bidi w:val="0"/>
            <w:rPr>
              <w:rStyle w:val="Hyperlink"/>
            </w:rPr>
          </w:pPr>
          <w:hyperlink w:anchor="_Toc527205394">
            <w:r w:rsidRPr="03B812EA" w:rsidR="03B812EA">
              <w:rPr>
                <w:rStyle w:val="Hyperlink"/>
              </w:rPr>
              <w:t>First Aid and Medical incidents (CODE BLUE)</w:t>
            </w:r>
            <w:r>
              <w:tab/>
            </w:r>
            <w:r>
              <w:fldChar w:fldCharType="begin"/>
            </w:r>
            <w:r>
              <w:instrText xml:space="preserve">PAGEREF _Toc527205394 \h</w:instrText>
            </w:r>
            <w:r>
              <w:fldChar w:fldCharType="separate"/>
            </w:r>
            <w:r w:rsidRPr="03B812EA" w:rsidR="03B812EA">
              <w:rPr>
                <w:rStyle w:val="Hyperlink"/>
              </w:rPr>
              <w:t>11</w:t>
            </w:r>
            <w:r>
              <w:fldChar w:fldCharType="end"/>
            </w:r>
          </w:hyperlink>
        </w:p>
        <w:p w:rsidR="03B812EA" w:rsidP="03B812EA" w:rsidRDefault="03B812EA" w14:paraId="563617CD" w14:textId="699A3A9C">
          <w:pPr>
            <w:pStyle w:val="TOC2"/>
            <w:tabs>
              <w:tab w:val="right" w:leader="dot" w:pos="9360"/>
            </w:tabs>
            <w:bidi w:val="0"/>
            <w:rPr>
              <w:rStyle w:val="Hyperlink"/>
            </w:rPr>
          </w:pPr>
          <w:hyperlink w:anchor="_Toc497994808">
            <w:r w:rsidRPr="03B812EA" w:rsidR="03B812EA">
              <w:rPr>
                <w:rStyle w:val="Hyperlink"/>
              </w:rPr>
              <w:t>Fire Emergency (CODE RED)</w:t>
            </w:r>
            <w:r>
              <w:tab/>
            </w:r>
            <w:r>
              <w:fldChar w:fldCharType="begin"/>
            </w:r>
            <w:r>
              <w:instrText xml:space="preserve">PAGEREF _Toc497994808 \h</w:instrText>
            </w:r>
            <w:r>
              <w:fldChar w:fldCharType="separate"/>
            </w:r>
            <w:r w:rsidRPr="03B812EA" w:rsidR="03B812EA">
              <w:rPr>
                <w:rStyle w:val="Hyperlink"/>
              </w:rPr>
              <w:t>11</w:t>
            </w:r>
            <w:r>
              <w:fldChar w:fldCharType="end"/>
            </w:r>
          </w:hyperlink>
        </w:p>
        <w:p w:rsidR="03B812EA" w:rsidP="03B812EA" w:rsidRDefault="03B812EA" w14:paraId="3B2C62D0" w14:textId="79A5F4C7">
          <w:pPr>
            <w:pStyle w:val="TOC2"/>
            <w:tabs>
              <w:tab w:val="right" w:leader="dot" w:pos="9360"/>
            </w:tabs>
            <w:bidi w:val="0"/>
            <w:rPr>
              <w:rStyle w:val="Hyperlink"/>
            </w:rPr>
          </w:pPr>
          <w:hyperlink w:anchor="_Toc820878173">
            <w:r w:rsidRPr="03B812EA" w:rsidR="03B812EA">
              <w:rPr>
                <w:rStyle w:val="Hyperlink"/>
              </w:rPr>
              <w:t>MASS CASUALTY INCIDENT (CODE ORANGE)</w:t>
            </w:r>
            <w:r>
              <w:tab/>
            </w:r>
            <w:r>
              <w:fldChar w:fldCharType="begin"/>
            </w:r>
            <w:r>
              <w:instrText xml:space="preserve">PAGEREF _Toc820878173 \h</w:instrText>
            </w:r>
            <w:r>
              <w:fldChar w:fldCharType="separate"/>
            </w:r>
            <w:r w:rsidRPr="03B812EA" w:rsidR="03B812EA">
              <w:rPr>
                <w:rStyle w:val="Hyperlink"/>
              </w:rPr>
              <w:t>11</w:t>
            </w:r>
            <w:r>
              <w:fldChar w:fldCharType="end"/>
            </w:r>
          </w:hyperlink>
        </w:p>
        <w:p w:rsidR="03B812EA" w:rsidP="03B812EA" w:rsidRDefault="03B812EA" w14:paraId="5C9D97B3" w14:textId="54B3D37C">
          <w:pPr>
            <w:pStyle w:val="TOC2"/>
            <w:tabs>
              <w:tab w:val="right" w:leader="dot" w:pos="9360"/>
            </w:tabs>
            <w:bidi w:val="0"/>
            <w:rPr>
              <w:rStyle w:val="Hyperlink"/>
            </w:rPr>
          </w:pPr>
          <w:hyperlink w:anchor="_Toc854613907">
            <w:r w:rsidRPr="03B812EA" w:rsidR="03B812EA">
              <w:rPr>
                <w:rStyle w:val="Hyperlink"/>
              </w:rPr>
              <w:t>Hazardous Materials Incident (CODE BROWN)</w:t>
            </w:r>
            <w:r>
              <w:tab/>
            </w:r>
            <w:r>
              <w:fldChar w:fldCharType="begin"/>
            </w:r>
            <w:r>
              <w:instrText xml:space="preserve">PAGEREF _Toc854613907 \h</w:instrText>
            </w:r>
            <w:r>
              <w:fldChar w:fldCharType="separate"/>
            </w:r>
            <w:r w:rsidRPr="03B812EA" w:rsidR="03B812EA">
              <w:rPr>
                <w:rStyle w:val="Hyperlink"/>
              </w:rPr>
              <w:t>11</w:t>
            </w:r>
            <w:r>
              <w:fldChar w:fldCharType="end"/>
            </w:r>
          </w:hyperlink>
        </w:p>
        <w:p w:rsidR="03B812EA" w:rsidP="03B812EA" w:rsidRDefault="03B812EA" w14:paraId="2E608BAE" w14:textId="285A93AB">
          <w:pPr>
            <w:pStyle w:val="TOC2"/>
            <w:tabs>
              <w:tab w:val="right" w:leader="dot" w:pos="9360"/>
            </w:tabs>
            <w:bidi w:val="0"/>
            <w:rPr>
              <w:rStyle w:val="Hyperlink"/>
            </w:rPr>
          </w:pPr>
          <w:hyperlink w:anchor="_Toc423267874">
            <w:r w:rsidRPr="03B812EA" w:rsidR="03B812EA">
              <w:rPr>
                <w:rStyle w:val="Hyperlink"/>
              </w:rPr>
              <w:t>“Drop, cover, and hold” – For protection from falling debris. (CODE BROWN)</w:t>
            </w:r>
            <w:r>
              <w:tab/>
            </w:r>
            <w:r>
              <w:fldChar w:fldCharType="begin"/>
            </w:r>
            <w:r>
              <w:instrText xml:space="preserve">PAGEREF _Toc423267874 \h</w:instrText>
            </w:r>
            <w:r>
              <w:fldChar w:fldCharType="separate"/>
            </w:r>
            <w:r w:rsidRPr="03B812EA" w:rsidR="03B812EA">
              <w:rPr>
                <w:rStyle w:val="Hyperlink"/>
              </w:rPr>
              <w:t>12</w:t>
            </w:r>
            <w:r>
              <w:fldChar w:fldCharType="end"/>
            </w:r>
          </w:hyperlink>
        </w:p>
        <w:p w:rsidR="03B812EA" w:rsidP="03B812EA" w:rsidRDefault="03B812EA" w14:paraId="489FC4A9" w14:textId="31B34C19">
          <w:pPr>
            <w:pStyle w:val="TOC2"/>
            <w:tabs>
              <w:tab w:val="right" w:leader="dot" w:pos="9360"/>
            </w:tabs>
            <w:bidi w:val="0"/>
            <w:rPr>
              <w:rStyle w:val="Hyperlink"/>
            </w:rPr>
          </w:pPr>
          <w:hyperlink w:anchor="_Toc917223354">
            <w:r w:rsidRPr="03B812EA" w:rsidR="03B812EA">
              <w:rPr>
                <w:rStyle w:val="Hyperlink"/>
              </w:rPr>
              <w:t>Infrastructure Failure (CODE GREY)</w:t>
            </w:r>
            <w:r>
              <w:tab/>
            </w:r>
            <w:r>
              <w:fldChar w:fldCharType="begin"/>
            </w:r>
            <w:r>
              <w:instrText xml:space="preserve">PAGEREF _Toc917223354 \h</w:instrText>
            </w:r>
            <w:r>
              <w:fldChar w:fldCharType="separate"/>
            </w:r>
            <w:r w:rsidRPr="03B812EA" w:rsidR="03B812EA">
              <w:rPr>
                <w:rStyle w:val="Hyperlink"/>
              </w:rPr>
              <w:t>12</w:t>
            </w:r>
            <w:r>
              <w:fldChar w:fldCharType="end"/>
            </w:r>
          </w:hyperlink>
        </w:p>
        <w:p w:rsidR="03B812EA" w:rsidP="03B812EA" w:rsidRDefault="03B812EA" w14:paraId="3D2A51B0" w14:textId="73F3EF5C">
          <w:pPr>
            <w:pStyle w:val="TOC1"/>
            <w:tabs>
              <w:tab w:val="right" w:leader="dot" w:pos="9360"/>
            </w:tabs>
            <w:bidi w:val="0"/>
            <w:rPr>
              <w:rStyle w:val="Hyperlink"/>
            </w:rPr>
          </w:pPr>
          <w:hyperlink w:anchor="_Toc50584074">
            <w:r w:rsidRPr="03B812EA" w:rsidR="03B812EA">
              <w:rPr>
                <w:rStyle w:val="Hyperlink"/>
              </w:rPr>
              <w:t>Map of Muster Points</w:t>
            </w:r>
            <w:r>
              <w:tab/>
            </w:r>
            <w:r>
              <w:fldChar w:fldCharType="begin"/>
            </w:r>
            <w:r>
              <w:instrText xml:space="preserve">PAGEREF _Toc50584074 \h</w:instrText>
            </w:r>
            <w:r>
              <w:fldChar w:fldCharType="separate"/>
            </w:r>
            <w:r w:rsidRPr="03B812EA" w:rsidR="03B812EA">
              <w:rPr>
                <w:rStyle w:val="Hyperlink"/>
              </w:rPr>
              <w:t>12</w:t>
            </w:r>
            <w:r>
              <w:fldChar w:fldCharType="end"/>
            </w:r>
          </w:hyperlink>
        </w:p>
        <w:p w:rsidR="03B812EA" w:rsidP="03B812EA" w:rsidRDefault="03B812EA" w14:paraId="5DE958DA" w14:textId="3FFD75DB">
          <w:pPr>
            <w:pStyle w:val="TOC1"/>
            <w:tabs>
              <w:tab w:val="right" w:leader="dot" w:pos="9360"/>
            </w:tabs>
            <w:bidi w:val="0"/>
            <w:rPr>
              <w:rStyle w:val="Hyperlink"/>
            </w:rPr>
          </w:pPr>
          <w:hyperlink w:anchor="_Toc1748796870">
            <w:r w:rsidRPr="03B812EA" w:rsidR="03B812EA">
              <w:rPr>
                <w:rStyle w:val="Hyperlink"/>
              </w:rPr>
              <w:t>Map for Helicopter Landing or Emergency Services</w:t>
            </w:r>
            <w:r>
              <w:tab/>
            </w:r>
            <w:r>
              <w:fldChar w:fldCharType="begin"/>
            </w:r>
            <w:r>
              <w:instrText xml:space="preserve">PAGEREF _Toc1748796870 \h</w:instrText>
            </w:r>
            <w:r>
              <w:fldChar w:fldCharType="separate"/>
            </w:r>
            <w:r w:rsidRPr="03B812EA" w:rsidR="03B812EA">
              <w:rPr>
                <w:rStyle w:val="Hyperlink"/>
              </w:rPr>
              <w:t>13</w:t>
            </w:r>
            <w:r>
              <w:fldChar w:fldCharType="end"/>
            </w:r>
          </w:hyperlink>
          <w:r>
            <w:fldChar w:fldCharType="end"/>
          </w:r>
        </w:p>
      </w:sdtContent>
    </w:sdt>
    <w:p w:rsidR="00480E94" w:rsidP="03B812EA" w:rsidRDefault="00480E94" w14:paraId="346928A1" w14:textId="100CB7FF">
      <w:pPr>
        <w:pStyle w:val="Normal"/>
        <w:rPr>
          <w:color w:val="333333"/>
          <w:sz w:val="24"/>
          <w:szCs w:val="24"/>
        </w:rPr>
      </w:pPr>
    </w:p>
    <w:p w:rsidR="00480E94" w:rsidP="00094525" w:rsidRDefault="00480E94" w14:paraId="16A577B7" w14:textId="77777777"/>
    <w:p w:rsidR="00480E94" w:rsidP="00094525" w:rsidRDefault="00480E94" w14:paraId="5D2C376F" w14:textId="77777777"/>
    <w:p w:rsidR="00480E94" w:rsidP="00094525" w:rsidRDefault="00480E94" w14:paraId="2AC574F5" w14:textId="77777777"/>
    <w:p w:rsidR="00E84E8B" w:rsidP="00094525" w:rsidRDefault="00094525" w14:paraId="3DA9943C" w14:textId="2F09EA6D">
      <w:pPr>
        <w:rPr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76"/>
        <w:gridCol w:w="2774"/>
      </w:tblGrid>
      <w:tr w:rsidR="00094525" w:rsidTr="42BD8EE9" w14:paraId="1AA19918" w14:textId="77777777">
        <w:tc>
          <w:tcPr>
            <w:tcW w:w="6516" w:type="dxa"/>
            <w:tcMar/>
          </w:tcPr>
          <w:p w:rsidR="00094525" w:rsidP="42BD8EE9" w:rsidRDefault="00094525" w14:paraId="508990E0" w14:textId="26A462E8">
            <w:pPr>
              <w:pStyle w:val="Normal"/>
            </w:pPr>
            <w:r w:rsidR="659DED0B">
              <w:drawing>
                <wp:inline wp14:editId="57AF115C" wp14:anchorId="1FE19E01">
                  <wp:extent cx="4029075" cy="2486025"/>
                  <wp:effectExtent l="0" t="0" r="0" b="0"/>
                  <wp:docPr id="157093355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23ac78236dc4b9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075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Mar/>
            <w:vAlign w:val="center"/>
          </w:tcPr>
          <w:p w:rsidR="659DED0B" w:rsidP="42BD8EE9" w:rsidRDefault="659DED0B" w14:paraId="4F821D96" w14:textId="19DBF34D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="659DED0B">
              <w:rPr/>
              <w:t>Beckwith Recreation Complex</w:t>
            </w:r>
          </w:p>
          <w:p w:rsidR="659DED0B" w:rsidP="42BD8EE9" w:rsidRDefault="659DED0B" w14:paraId="676E5883" w14:textId="54E093C6">
            <w:pPr>
              <w:pStyle w:val="Normal"/>
            </w:pPr>
            <w:r w:rsidRPr="42BD8EE9" w:rsidR="659DED0B">
              <w:rPr>
                <w:sz w:val="24"/>
                <w:szCs w:val="24"/>
              </w:rPr>
              <w:t>1319 Beckwith 9th Line</w:t>
            </w:r>
          </w:p>
          <w:p w:rsidR="659DED0B" w:rsidP="42BD8EE9" w:rsidRDefault="659DED0B" w14:paraId="5CE9B3DA" w14:textId="32E4467A">
            <w:pPr>
              <w:pStyle w:val="Normal"/>
            </w:pPr>
            <w:r w:rsidRPr="42BD8EE9" w:rsidR="659DED0B">
              <w:rPr>
                <w:sz w:val="24"/>
                <w:szCs w:val="24"/>
              </w:rPr>
              <w:t>Carleton Place, ON</w:t>
            </w:r>
          </w:p>
          <w:p w:rsidR="659DED0B" w:rsidP="42BD8EE9" w:rsidRDefault="659DED0B" w14:paraId="358A44FC" w14:textId="6DEB48B2">
            <w:pPr>
              <w:pStyle w:val="Normal"/>
            </w:pPr>
            <w:r w:rsidRPr="42BD8EE9" w:rsidR="659DED0B">
              <w:rPr>
                <w:sz w:val="24"/>
                <w:szCs w:val="24"/>
              </w:rPr>
              <w:t>K7C 3P2</w:t>
            </w:r>
          </w:p>
          <w:p w:rsidR="00094525" w:rsidP="00094525" w:rsidRDefault="00094525" w14:paraId="4887BE70" w14:textId="77777777"/>
        </w:tc>
      </w:tr>
    </w:tbl>
    <w:p w:rsidR="00094525" w:rsidP="00094525" w:rsidRDefault="00094525" w14:paraId="0ECA4F92" w14:textId="77777777"/>
    <w:tbl>
      <w:tblPr>
        <w:tblStyle w:val="TableGrid0"/>
        <w:tblW w:w="10195" w:type="dxa"/>
        <w:tblInd w:w="5" w:type="dxa"/>
        <w:tblCellMar>
          <w:top w:w="10" w:type="dxa"/>
          <w:left w:w="110" w:type="dxa"/>
          <w:right w:w="79" w:type="dxa"/>
        </w:tblCellMar>
        <w:tblLook w:val="04A0" w:firstRow="1" w:lastRow="0" w:firstColumn="1" w:lastColumn="0" w:noHBand="0" w:noVBand="1"/>
      </w:tblPr>
      <w:tblGrid>
        <w:gridCol w:w="1748"/>
        <w:gridCol w:w="3515"/>
        <w:gridCol w:w="2325"/>
        <w:gridCol w:w="2607"/>
      </w:tblGrid>
      <w:tr w:rsidRPr="000A02FC" w:rsidR="00094525" w:rsidTr="03B812EA" w14:paraId="1646EC30" w14:textId="77777777">
        <w:trPr>
          <w:trHeight w:val="780"/>
        </w:trPr>
        <w:tc>
          <w:tcPr>
            <w:tcW w:w="10195" w:type="dxa"/>
            <w:gridSpan w:val="4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0A02FC" w:rsidR="00094525" w:rsidP="03B812EA" w:rsidRDefault="00094525" w14:paraId="309D1BF9" w14:textId="5483E600">
            <w:pPr>
              <w:pStyle w:val="Heading1"/>
              <w:rPr>
                <w:rFonts w:ascii="Calibri" w:hAnsi="Calibri" w:cs="Calibri" w:asciiTheme="minorAscii" w:hAnsiTheme="minorAscii" w:cstheme="minorAscii"/>
                <w:sz w:val="32"/>
                <w:szCs w:val="32"/>
              </w:rPr>
            </w:pPr>
            <w:bookmarkStart w:name="_Toc750411193" w:id="555657776"/>
            <w:r w:rsidR="00094525">
              <w:rPr/>
              <w:t>External Emergency Services</w:t>
            </w:r>
            <w:bookmarkEnd w:id="555657776"/>
            <w:r w:rsidR="00094525">
              <w:rPr/>
              <w:t xml:space="preserve"> </w:t>
            </w:r>
          </w:p>
        </w:tc>
      </w:tr>
      <w:tr w:rsidRPr="000A02FC" w:rsidR="00094525" w:rsidTr="03B812EA" w14:paraId="5BE4D3BD" w14:textId="77777777">
        <w:trPr>
          <w:trHeight w:val="197"/>
        </w:trPr>
        <w:tc>
          <w:tcPr>
            <w:tcW w:w="174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A02FC" w:rsidR="00094525" w:rsidP="003F597F" w:rsidRDefault="00094525" w14:paraId="39DFA0EA" w14:textId="7777777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A02FC">
              <w:rPr>
                <w:rFonts w:eastAsia="Arial" w:asciiTheme="minorHAnsi" w:hAnsiTheme="minorHAnsi" w:cstheme="minorHAnsi"/>
                <w:sz w:val="24"/>
                <w:szCs w:val="24"/>
              </w:rPr>
              <w:t xml:space="preserve">Emergency Service type </w:t>
            </w:r>
          </w:p>
        </w:tc>
        <w:tc>
          <w:tcPr>
            <w:tcW w:w="35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A02FC" w:rsidR="00094525" w:rsidP="003F597F" w:rsidRDefault="00094525" w14:paraId="532D02AE" w14:textId="77777777">
            <w:pPr>
              <w:ind w:right="4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A02FC">
              <w:rPr>
                <w:rFonts w:eastAsia="Arial" w:asciiTheme="minorHAnsi" w:hAnsiTheme="minorHAnsi" w:cstheme="minorHAnsi"/>
                <w:b/>
                <w:sz w:val="24"/>
                <w:szCs w:val="24"/>
              </w:rPr>
              <w:t xml:space="preserve">Paramedic Service </w:t>
            </w:r>
          </w:p>
        </w:tc>
        <w:tc>
          <w:tcPr>
            <w:tcW w:w="232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A02FC" w:rsidR="00094525" w:rsidP="003F597F" w:rsidRDefault="00094525" w14:paraId="00CCA69B" w14:textId="77777777">
            <w:pPr>
              <w:ind w:right="38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A02FC">
              <w:rPr>
                <w:rFonts w:eastAsia="Arial" w:asciiTheme="minorHAnsi" w:hAnsiTheme="minorHAnsi" w:cstheme="minorHAnsi"/>
                <w:b/>
                <w:sz w:val="24"/>
                <w:szCs w:val="24"/>
              </w:rPr>
              <w:t xml:space="preserve">Fire Department </w:t>
            </w:r>
          </w:p>
        </w:tc>
        <w:tc>
          <w:tcPr>
            <w:tcW w:w="260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A02FC" w:rsidR="00094525" w:rsidP="003F597F" w:rsidRDefault="00094525" w14:paraId="4620302C" w14:textId="77777777">
            <w:pPr>
              <w:ind w:right="39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A02FC">
              <w:rPr>
                <w:rFonts w:eastAsia="Arial" w:asciiTheme="minorHAnsi" w:hAnsiTheme="minorHAnsi" w:cstheme="minorHAnsi"/>
                <w:b/>
                <w:sz w:val="24"/>
                <w:szCs w:val="24"/>
              </w:rPr>
              <w:t xml:space="preserve">Police Department </w:t>
            </w:r>
          </w:p>
        </w:tc>
      </w:tr>
      <w:tr w:rsidRPr="000A02FC" w:rsidR="00094525" w:rsidTr="03B812EA" w14:paraId="7BC6C5A4" w14:textId="77777777">
        <w:trPr>
          <w:trHeight w:val="374"/>
        </w:trPr>
        <w:tc>
          <w:tcPr>
            <w:tcW w:w="174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A02FC" w:rsidR="00094525" w:rsidP="003F597F" w:rsidRDefault="00094525" w14:paraId="749BD119" w14:textId="7777777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A02FC">
              <w:rPr>
                <w:rFonts w:eastAsia="Arial" w:asciiTheme="minorHAnsi" w:hAnsiTheme="minorHAnsi" w:cstheme="minorHAnsi"/>
                <w:sz w:val="24"/>
                <w:szCs w:val="24"/>
              </w:rPr>
              <w:t xml:space="preserve">Name of Service </w:t>
            </w:r>
          </w:p>
        </w:tc>
        <w:tc>
          <w:tcPr>
            <w:tcW w:w="35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A02FC" w:rsidR="00094525" w:rsidP="0ADD4143" w:rsidRDefault="00094525" w14:paraId="18B1AB50" w14:textId="6B6DD54C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38"/>
              <w:jc w:val="center"/>
            </w:pPr>
            <w:r w:rsidRPr="0ADD4143" w:rsidR="6A3D5192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LCPS</w:t>
            </w:r>
          </w:p>
        </w:tc>
        <w:tc>
          <w:tcPr>
            <w:tcW w:w="232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A02FC" w:rsidR="00094525" w:rsidP="0ADD4143" w:rsidRDefault="00094525" w14:paraId="4370165A" w14:textId="195CDB17">
            <w:pPr>
              <w:pStyle w:val="Normal"/>
              <w:ind w:right="40"/>
              <w:jc w:val="center"/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7BDB5BBC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Beckwith Township Fire Department</w:t>
            </w:r>
          </w:p>
        </w:tc>
        <w:tc>
          <w:tcPr>
            <w:tcW w:w="260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A02FC" w:rsidR="00094525" w:rsidP="0ADD4143" w:rsidRDefault="00094525" w14:paraId="3E166252" w14:textId="6AFC915F">
            <w:pPr>
              <w:ind w:right="38"/>
              <w:jc w:val="center"/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</w:pPr>
            <w:r w:rsidRPr="0ADD4143" w:rsidR="7BDB5BBC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Ontario</w:t>
            </w:r>
            <w:r w:rsidRPr="0ADD4143" w:rsidR="5EABB91F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Provincial Police </w:t>
            </w:r>
          </w:p>
        </w:tc>
      </w:tr>
      <w:tr w:rsidRPr="000A02FC" w:rsidR="00094525" w:rsidTr="03B812EA" w14:paraId="7214063F" w14:textId="77777777">
        <w:trPr>
          <w:trHeight w:val="197"/>
        </w:trPr>
        <w:tc>
          <w:tcPr>
            <w:tcW w:w="174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A02FC" w:rsidR="00094525" w:rsidP="003F597F" w:rsidRDefault="00094525" w14:paraId="13992D53" w14:textId="7777777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A02FC">
              <w:rPr>
                <w:rFonts w:eastAsia="Arial" w:asciiTheme="minorHAnsi" w:hAnsiTheme="minorHAnsi" w:cstheme="minorHAnsi"/>
                <w:sz w:val="24"/>
                <w:szCs w:val="24"/>
              </w:rPr>
              <w:t xml:space="preserve">Emergency Number </w:t>
            </w:r>
          </w:p>
        </w:tc>
        <w:tc>
          <w:tcPr>
            <w:tcW w:w="35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A02FC" w:rsidR="00094525" w:rsidP="003F597F" w:rsidRDefault="00094525" w14:paraId="766C8FA8" w14:textId="77777777">
            <w:pPr>
              <w:ind w:right="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A02FC">
              <w:rPr>
                <w:rFonts w:eastAsia="Arial" w:asciiTheme="minorHAnsi" w:hAnsiTheme="minorHAnsi" w:cstheme="minorHAnsi"/>
                <w:sz w:val="24"/>
                <w:szCs w:val="24"/>
              </w:rPr>
              <w:t xml:space="preserve">911 </w:t>
            </w:r>
          </w:p>
        </w:tc>
        <w:tc>
          <w:tcPr>
            <w:tcW w:w="232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A02FC" w:rsidR="00094525" w:rsidP="003F597F" w:rsidRDefault="00094525" w14:paraId="3DD01D50" w14:textId="77777777">
            <w:pPr>
              <w:ind w:right="36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A02FC">
              <w:rPr>
                <w:rFonts w:eastAsia="Arial" w:asciiTheme="minorHAnsi" w:hAnsiTheme="minorHAnsi" w:cstheme="minorHAnsi"/>
                <w:sz w:val="24"/>
                <w:szCs w:val="24"/>
              </w:rPr>
              <w:t xml:space="preserve">911 </w:t>
            </w:r>
          </w:p>
        </w:tc>
        <w:tc>
          <w:tcPr>
            <w:tcW w:w="260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A02FC" w:rsidR="00094525" w:rsidP="003F597F" w:rsidRDefault="00094525" w14:paraId="74015482" w14:textId="77777777">
            <w:pPr>
              <w:ind w:right="3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A02FC">
              <w:rPr>
                <w:rFonts w:eastAsia="Arial" w:asciiTheme="minorHAnsi" w:hAnsiTheme="minorHAnsi" w:cstheme="minorHAnsi"/>
                <w:sz w:val="24"/>
                <w:szCs w:val="24"/>
              </w:rPr>
              <w:t xml:space="preserve">911 </w:t>
            </w:r>
          </w:p>
        </w:tc>
      </w:tr>
      <w:tr w:rsidRPr="000A02FC" w:rsidR="00094525" w:rsidTr="03B812EA" w14:paraId="011FFD46" w14:textId="77777777">
        <w:trPr>
          <w:trHeight w:val="192"/>
        </w:trPr>
        <w:tc>
          <w:tcPr>
            <w:tcW w:w="174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A02FC" w:rsidR="00094525" w:rsidP="003F597F" w:rsidRDefault="00094525" w14:paraId="05408505" w14:textId="7777777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A02FC">
              <w:rPr>
                <w:rFonts w:eastAsia="Arial" w:asciiTheme="minorHAnsi" w:hAnsiTheme="minorHAnsi" w:cstheme="minorHAnsi"/>
                <w:sz w:val="24"/>
                <w:szCs w:val="24"/>
              </w:rPr>
              <w:t xml:space="preserve">Non-Emergency Number </w:t>
            </w:r>
          </w:p>
        </w:tc>
        <w:tc>
          <w:tcPr>
            <w:tcW w:w="35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A02FC" w:rsidR="00094525" w:rsidP="0ADD4143" w:rsidRDefault="00094525" w14:paraId="173BB41C" w14:textId="47F7E945">
            <w:pPr>
              <w:pStyle w:val="Normal"/>
              <w:ind w:right="40"/>
              <w:jc w:val="center"/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543A4DEE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613-257-2200</w:t>
            </w:r>
          </w:p>
        </w:tc>
        <w:tc>
          <w:tcPr>
            <w:tcW w:w="232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A02FC" w:rsidR="00094525" w:rsidP="0ADD4143" w:rsidRDefault="00094525" w14:paraId="68795EDA" w14:textId="332A4AEA">
            <w:pPr>
              <w:pStyle w:val="Normal"/>
              <w:ind w:right="36"/>
              <w:jc w:val="center"/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7F2BF5C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613-257-1749</w:t>
            </w:r>
          </w:p>
        </w:tc>
        <w:tc>
          <w:tcPr>
            <w:tcW w:w="260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A02FC" w:rsidR="00094525" w:rsidP="0ADD4143" w:rsidRDefault="00094525" w14:paraId="1338B261" w14:textId="69B83933">
            <w:pPr>
              <w:ind w:right="31"/>
              <w:jc w:val="center"/>
              <w:rPr>
                <w:rFonts w:ascii="Calibri" w:hAnsi="Calibri" w:eastAsia="Arial" w:cs="" w:asciiTheme="minorAscii" w:hAnsiTheme="minorAscii" w:cstheme="minorBidi"/>
                <w:sz w:val="24"/>
                <w:szCs w:val="24"/>
              </w:rPr>
            </w:pPr>
            <w:r w:rsidRPr="0ADD4143" w:rsidR="6729704D">
              <w:rPr>
                <w:rFonts w:ascii="Calibri" w:hAnsi="Calibri" w:eastAsia="Arial" w:cs="" w:asciiTheme="minorAscii" w:hAnsiTheme="minorAscii" w:cstheme="minorBidi"/>
                <w:sz w:val="24"/>
                <w:szCs w:val="24"/>
              </w:rPr>
              <w:t>1-888-310-1122</w:t>
            </w:r>
          </w:p>
        </w:tc>
      </w:tr>
      <w:tr w:rsidRPr="000A02FC" w:rsidR="00094525" w:rsidTr="03B812EA" w14:paraId="2506E489" w14:textId="77777777">
        <w:trPr>
          <w:trHeight w:val="197"/>
        </w:trPr>
        <w:tc>
          <w:tcPr>
            <w:tcW w:w="174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A02FC" w:rsidR="00094525" w:rsidP="003F597F" w:rsidRDefault="00094525" w14:paraId="4344053A" w14:textId="7777777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A02FC">
              <w:rPr>
                <w:rFonts w:eastAsia="Arial" w:asciiTheme="minorHAnsi" w:hAnsiTheme="minorHAnsi" w:cstheme="minorHAnsi"/>
                <w:sz w:val="24"/>
                <w:szCs w:val="24"/>
              </w:rPr>
              <w:t xml:space="preserve">Nearest Station Location </w:t>
            </w:r>
          </w:p>
        </w:tc>
        <w:tc>
          <w:tcPr>
            <w:tcW w:w="35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A02FC" w:rsidR="00094525" w:rsidP="0ADD4143" w:rsidRDefault="00094525" w14:paraId="23894EA6" w14:textId="1BE8967C">
            <w:pPr>
              <w:pStyle w:val="Normal"/>
              <w:ind w:right="45"/>
              <w:jc w:val="center"/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2F4DAF5E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>37 Neelin St, Carleton Place, ON K7C 2J6</w:t>
            </w:r>
          </w:p>
        </w:tc>
        <w:tc>
          <w:tcPr>
            <w:tcW w:w="232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ADD4143" w:rsidP="0ADD4143" w:rsidRDefault="0ADD4143" w14:paraId="6D6A9650" w14:textId="40A4ABDD">
            <w:pPr>
              <w:spacing w:before="0" w:beforeAutospacing="off" w:after="0" w:afterAutospacing="off"/>
              <w:jc w:val="center"/>
              <w:rPr>
                <w:rFonts w:ascii="Calibri" w:hAnsi="Calibri" w:cs="" w:asciiTheme="minorAscii" w:hAnsiTheme="minorAscii" w:cstheme="minorBidi"/>
                <w:sz w:val="24"/>
                <w:szCs w:val="24"/>
              </w:rPr>
            </w:pPr>
            <w:r w:rsidRPr="0ADD4143" w:rsidR="0ADD4143">
              <w:rPr>
                <w:rFonts w:ascii="Calibri" w:hAnsi="Calibri" w:eastAsia="Calibri" w:cs="" w:asciiTheme="minorAscii" w:hAnsiTheme="minorAscii" w:eastAsiaTheme="minorAscii" w:cstheme="minorBidi"/>
                <w:color w:val="000000" w:themeColor="text1" w:themeTint="FF" w:themeShade="FF"/>
                <w:sz w:val="24"/>
                <w:szCs w:val="24"/>
                <w:lang w:eastAsia="en-CA" w:bidi="ar-SA"/>
              </w:rPr>
              <w:t>1654 9th Line</w:t>
            </w:r>
            <w:r w:rsidRPr="0ADD4143" w:rsidR="620C40DD">
              <w:rPr>
                <w:rFonts w:ascii="Calibri" w:hAnsi="Calibri" w:eastAsia="Calibri" w:cs="" w:asciiTheme="minorAscii" w:hAnsiTheme="minorAscii" w:eastAsiaTheme="minorAscii" w:cstheme="minorBidi"/>
                <w:color w:val="000000" w:themeColor="text1" w:themeTint="FF" w:themeShade="FF"/>
                <w:sz w:val="24"/>
                <w:szCs w:val="24"/>
                <w:lang w:eastAsia="en-CA" w:bidi="ar-SA"/>
              </w:rPr>
              <w:t>,</w:t>
            </w:r>
            <w:r w:rsidRPr="0ADD4143" w:rsidR="0ADD4143">
              <w:rPr>
                <w:rFonts w:ascii="Calibri" w:hAnsi="Calibri" w:eastAsia="Calibri" w:cs="" w:asciiTheme="minorAscii" w:hAnsiTheme="minorAscii" w:eastAsiaTheme="minorAscii" w:cstheme="minorBidi"/>
                <w:color w:val="000000" w:themeColor="text1" w:themeTint="FF" w:themeShade="FF"/>
                <w:sz w:val="24"/>
                <w:szCs w:val="24"/>
                <w:lang w:eastAsia="en-CA" w:bidi="ar-SA"/>
              </w:rPr>
              <w:t xml:space="preserve"> </w:t>
            </w:r>
            <w:r w:rsidRPr="0ADD4143" w:rsidR="1EF1D9B5">
              <w:rPr>
                <w:rFonts w:ascii="Calibri" w:hAnsi="Calibri" w:eastAsia="Calibri" w:cs="" w:asciiTheme="minorAscii" w:hAnsiTheme="minorAscii" w:eastAsiaTheme="minorAscii" w:cstheme="minorBidi"/>
                <w:color w:val="000000" w:themeColor="text1" w:themeTint="FF" w:themeShade="FF"/>
                <w:sz w:val="24"/>
                <w:szCs w:val="24"/>
                <w:lang w:eastAsia="en-CA" w:bidi="ar-SA"/>
              </w:rPr>
              <w:t>Carleton Place, ON K7C 3P2</w:t>
            </w:r>
          </w:p>
        </w:tc>
        <w:tc>
          <w:tcPr>
            <w:tcW w:w="260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A02FC" w:rsidR="00094525" w:rsidP="0ADD4143" w:rsidRDefault="00094525" w14:paraId="08685162" w14:textId="4B600BA8">
            <w:pPr>
              <w:pStyle w:val="Normal"/>
              <w:ind w:right="32"/>
              <w:jc w:val="center"/>
              <w:rPr>
                <w:rFonts w:ascii="Calibri" w:hAnsi="Calibri" w:cs="" w:asciiTheme="minorAscii" w:hAnsiTheme="minorAscii" w:cstheme="minorBidi"/>
                <w:sz w:val="24"/>
                <w:szCs w:val="24"/>
              </w:rPr>
            </w:pPr>
            <w:r w:rsidRPr="0ADD4143" w:rsidR="7B245F2D">
              <w:rPr>
                <w:rFonts w:ascii="Calibri" w:hAnsi="Calibri" w:cs="" w:asciiTheme="minorAscii" w:hAnsiTheme="minorAscii" w:cstheme="minorBidi"/>
                <w:sz w:val="24"/>
                <w:szCs w:val="24"/>
              </w:rPr>
              <w:t>15 Coleman St, Carleton Place, ON K7C 1B9</w:t>
            </w:r>
          </w:p>
        </w:tc>
      </w:tr>
      <w:tr w:rsidRPr="000A02FC" w:rsidR="00094525" w:rsidTr="03B812EA" w14:paraId="5C1EA0FA" w14:textId="77777777">
        <w:trPr>
          <w:trHeight w:val="192"/>
        </w:trPr>
        <w:tc>
          <w:tcPr>
            <w:tcW w:w="174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A02FC" w:rsidR="00094525" w:rsidP="003F597F" w:rsidRDefault="00094525" w14:paraId="147A1DA2" w14:textId="7777777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A02FC">
              <w:rPr>
                <w:rFonts w:eastAsia="Arial" w:asciiTheme="minorHAnsi" w:hAnsiTheme="minorHAnsi" w:cstheme="minorHAnsi"/>
                <w:sz w:val="24"/>
                <w:szCs w:val="24"/>
              </w:rPr>
              <w:t xml:space="preserve">Response Time </w:t>
            </w:r>
          </w:p>
        </w:tc>
        <w:tc>
          <w:tcPr>
            <w:tcW w:w="35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A02FC" w:rsidR="00094525" w:rsidP="0ADD4143" w:rsidRDefault="00094525" w14:paraId="2BCF9CBB" w14:textId="0CCD8571">
            <w:pPr>
              <w:ind w:right="44"/>
              <w:jc w:val="center"/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5EABB91F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10-40</w:t>
            </w:r>
            <w:r w:rsidRPr="0ADD4143" w:rsidR="1075212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M</w:t>
            </w:r>
            <w:r w:rsidRPr="0ADD4143" w:rsidR="5EABB91F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ins </w:t>
            </w:r>
          </w:p>
        </w:tc>
        <w:tc>
          <w:tcPr>
            <w:tcW w:w="232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A02FC" w:rsidR="00094525" w:rsidP="0ADD4143" w:rsidRDefault="00094525" w14:paraId="56BC7358" w14:textId="0F6385C8">
            <w:pPr>
              <w:ind w:right="35"/>
              <w:jc w:val="center"/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</w:pPr>
            <w:r w:rsidRPr="0ADD4143" w:rsidR="09EA5C97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10</w:t>
            </w:r>
            <w:r w:rsidRPr="0ADD4143" w:rsidR="5EABB91F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-</w:t>
            </w:r>
            <w:r w:rsidRPr="0ADD4143" w:rsidR="4EBDBBC5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20</w:t>
            </w:r>
            <w:r w:rsidRPr="0ADD4143" w:rsidR="5EABB91F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Mins </w:t>
            </w:r>
          </w:p>
        </w:tc>
        <w:tc>
          <w:tcPr>
            <w:tcW w:w="260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A02FC" w:rsidR="00094525" w:rsidP="0ADD4143" w:rsidRDefault="00094525" w14:paraId="16A1E6C4" w14:textId="3FDCF8FA">
            <w:pPr>
              <w:ind w:right="40"/>
              <w:jc w:val="center"/>
              <w:rPr>
                <w:rFonts w:ascii="Calibri" w:hAnsi="Calibri" w:eastAsia="Arial" w:cs="" w:asciiTheme="minorAscii" w:hAnsiTheme="minorAscii" w:cstheme="minorBidi"/>
                <w:sz w:val="24"/>
                <w:szCs w:val="24"/>
              </w:rPr>
            </w:pPr>
            <w:r w:rsidRPr="6E27326E" w:rsidR="2702A5B2">
              <w:rPr>
                <w:rFonts w:ascii="Calibri" w:hAnsi="Calibri" w:eastAsia="Arial" w:cs="" w:asciiTheme="minorAscii" w:hAnsiTheme="minorAscii" w:cstheme="minorBidi"/>
                <w:sz w:val="24"/>
                <w:szCs w:val="24"/>
              </w:rPr>
              <w:t>8</w:t>
            </w:r>
            <w:r w:rsidRPr="6E27326E" w:rsidR="1D94F09A">
              <w:rPr>
                <w:rFonts w:ascii="Calibri" w:hAnsi="Calibri" w:eastAsia="Arial" w:cs="" w:asciiTheme="minorAscii" w:hAnsiTheme="minorAscii" w:cstheme="minorBidi"/>
                <w:sz w:val="24"/>
                <w:szCs w:val="24"/>
              </w:rPr>
              <w:t>-</w:t>
            </w:r>
            <w:r w:rsidRPr="6E27326E" w:rsidR="705D872C">
              <w:rPr>
                <w:rFonts w:ascii="Calibri" w:hAnsi="Calibri" w:eastAsia="Arial" w:cs="" w:asciiTheme="minorAscii" w:hAnsiTheme="minorAscii" w:cstheme="minorBidi"/>
                <w:sz w:val="24"/>
                <w:szCs w:val="24"/>
              </w:rPr>
              <w:t>20</w:t>
            </w:r>
            <w:r w:rsidRPr="6E27326E" w:rsidR="1D94F09A">
              <w:rPr>
                <w:rFonts w:ascii="Calibri" w:hAnsi="Calibri" w:eastAsia="Arial" w:cs="" w:asciiTheme="minorAscii" w:hAnsiTheme="minorAscii" w:cstheme="minorBidi"/>
                <w:sz w:val="24"/>
                <w:szCs w:val="24"/>
              </w:rPr>
              <w:t xml:space="preserve"> Mins </w:t>
            </w:r>
          </w:p>
        </w:tc>
      </w:tr>
    </w:tbl>
    <w:p w:rsidR="03B812EA" w:rsidRDefault="03B812EA" w14:paraId="0C32801A" w14:textId="06EDCC32">
      <w:pPr>
        <w:rPr/>
      </w:pPr>
      <w:r>
        <w:br w:type="page"/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4675"/>
        <w:gridCol w:w="5526"/>
      </w:tblGrid>
      <w:tr w:rsidRPr="000A02FC" w:rsidR="00094525" w:rsidTr="03B812EA" w14:paraId="5092D57A" w14:textId="77777777">
        <w:trPr>
          <w:trHeight w:val="750"/>
        </w:trPr>
        <w:tc>
          <w:tcPr>
            <w:tcW w:w="10201" w:type="dxa"/>
            <w:gridSpan w:val="2"/>
            <w:tcMar/>
            <w:vAlign w:val="center"/>
          </w:tcPr>
          <w:p w:rsidRPr="000A02FC" w:rsidR="00094525" w:rsidP="03B812EA" w:rsidRDefault="00094525" w14:paraId="5B8320EC" w14:textId="6C47B7FA">
            <w:pPr>
              <w:pStyle w:val="Heading1"/>
              <w:bidi w:val="0"/>
              <w:rPr>
                <w:sz w:val="36"/>
                <w:szCs w:val="36"/>
              </w:rPr>
            </w:pPr>
            <w:bookmarkStart w:name="_Toc1736608980" w:id="1654037576"/>
            <w:r w:rsidR="00094525">
              <w:rPr/>
              <w:t>Other Emergency Numbers</w:t>
            </w:r>
            <w:bookmarkEnd w:id="1654037576"/>
          </w:p>
        </w:tc>
      </w:tr>
      <w:tr w:rsidRPr="000A02FC" w:rsidR="00094525" w:rsidTr="03B812EA" w14:paraId="574683CB" w14:textId="77777777">
        <w:tc>
          <w:tcPr>
            <w:tcW w:w="4675" w:type="dxa"/>
            <w:tcMar/>
          </w:tcPr>
          <w:p w:rsidRPr="000A02FC" w:rsidR="00094525" w:rsidP="00094525" w:rsidRDefault="00094525" w14:paraId="2C1477B2" w14:textId="1750579D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A02FC">
              <w:rPr>
                <w:rFonts w:asciiTheme="minorHAnsi" w:hAnsiTheme="minorHAnsi" w:cstheme="minorHAnsi"/>
                <w:sz w:val="24"/>
                <w:szCs w:val="24"/>
              </w:rPr>
              <w:t xml:space="preserve">Poison Control </w:t>
            </w:r>
          </w:p>
        </w:tc>
        <w:tc>
          <w:tcPr>
            <w:tcW w:w="5526" w:type="dxa"/>
            <w:tcMar/>
          </w:tcPr>
          <w:p w:rsidRPr="000A02FC" w:rsidR="00094525" w:rsidP="0ADD4143" w:rsidRDefault="001C4705" w14:paraId="2840C15B" w14:textId="2324B973">
            <w:pPr>
              <w:rPr>
                <w:rFonts w:ascii="Calibri" w:hAnsi="Calibri" w:eastAsia="Arial" w:cs="" w:asciiTheme="minorAscii" w:hAnsiTheme="minorAscii" w:cstheme="minorBidi"/>
                <w:sz w:val="24"/>
                <w:szCs w:val="24"/>
              </w:rPr>
            </w:pPr>
            <w:r w:rsidRPr="0ADD4143" w:rsidR="2FBD3703">
              <w:rPr>
                <w:rFonts w:ascii="Calibri" w:hAnsi="Calibri" w:eastAsia="Arial" w:cs="" w:asciiTheme="minorAscii" w:hAnsiTheme="minorAscii" w:cstheme="minorBidi"/>
                <w:sz w:val="24"/>
                <w:szCs w:val="24"/>
              </w:rPr>
              <w:t>1-800-268-9017</w:t>
            </w:r>
          </w:p>
        </w:tc>
      </w:tr>
      <w:tr w:rsidRPr="000A02FC" w:rsidR="00094525" w:rsidTr="03B812EA" w14:paraId="066B8148" w14:textId="77777777">
        <w:tc>
          <w:tcPr>
            <w:tcW w:w="4675" w:type="dxa"/>
            <w:tcMar/>
          </w:tcPr>
          <w:p w:rsidRPr="000A02FC" w:rsidR="00094525" w:rsidP="0ADD4143" w:rsidRDefault="00094525" w14:paraId="473AE461" w14:textId="5DFB020D">
            <w:pPr>
              <w:pStyle w:val="Normal"/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5B30BB7F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>Rideau Valley Conservation Authority</w:t>
            </w:r>
          </w:p>
        </w:tc>
        <w:tc>
          <w:tcPr>
            <w:tcW w:w="5526" w:type="dxa"/>
            <w:tcMar/>
          </w:tcPr>
          <w:p w:rsidRPr="000A02FC" w:rsidR="00094525" w:rsidP="0ADD4143" w:rsidRDefault="00094525" w14:paraId="39582AB7" w14:textId="26613EAE">
            <w:pPr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5B30BB7F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>613-692-3571</w:t>
            </w:r>
          </w:p>
        </w:tc>
      </w:tr>
      <w:tr w:rsidRPr="000A02FC" w:rsidR="00094525" w:rsidTr="03B812EA" w14:paraId="76578223" w14:textId="77777777">
        <w:tc>
          <w:tcPr>
            <w:tcW w:w="4675" w:type="dxa"/>
            <w:tcMar/>
          </w:tcPr>
          <w:p w:rsidRPr="000A02FC" w:rsidR="00094525" w:rsidP="0ADD4143" w:rsidRDefault="00094525" w14:paraId="654B4F9E" w14:textId="55E8A385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3A371EC7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>Leeds Grenville &amp; Lanark Health Unit</w:t>
            </w:r>
          </w:p>
        </w:tc>
        <w:tc>
          <w:tcPr>
            <w:tcW w:w="5526" w:type="dxa"/>
            <w:tcMar/>
          </w:tcPr>
          <w:p w:rsidRPr="000A02FC" w:rsidR="00094525" w:rsidP="0ADD4143" w:rsidRDefault="00094525" w14:paraId="153A3D8A" w14:textId="6208BAD8">
            <w:pPr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3A371EC7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>613-345-5685</w:t>
            </w:r>
          </w:p>
        </w:tc>
      </w:tr>
      <w:tr w:rsidRPr="000A02FC" w:rsidR="002F7F5E" w:rsidTr="03B812EA" w14:paraId="10761F3B" w14:textId="77777777">
        <w:tc>
          <w:tcPr>
            <w:tcW w:w="4675" w:type="dxa"/>
            <w:tcMar/>
          </w:tcPr>
          <w:p w:rsidRPr="000A02FC" w:rsidR="002F7F5E" w:rsidP="0ADD4143" w:rsidRDefault="6B99F9F6" w14:paraId="305DBABF" w14:textId="1377A982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" w:hAnsi="Calibri" w:eastAsia="Arial" w:cs="Calibri" w:asciiTheme="minorAscii" w:hAnsiTheme="minorAscii" w:cstheme="minorAscii"/>
                <w:color w:val="auto"/>
                <w:sz w:val="24"/>
                <w:szCs w:val="24"/>
              </w:rPr>
            </w:pPr>
            <w:r w:rsidRPr="0ADD4143" w:rsidR="63E943AF">
              <w:rPr>
                <w:rFonts w:ascii="Calibri" w:hAnsi="Calibri" w:eastAsia="Arial" w:cs="Calibri" w:asciiTheme="minorAscii" w:hAnsiTheme="minorAscii" w:cstheme="minorAscii"/>
                <w:color w:val="auto"/>
                <w:sz w:val="24"/>
                <w:szCs w:val="24"/>
              </w:rPr>
              <w:t>Carleton Place &amp; District Memorial Hospital</w:t>
            </w:r>
          </w:p>
        </w:tc>
        <w:tc>
          <w:tcPr>
            <w:tcW w:w="5526" w:type="dxa"/>
            <w:tcMar/>
            <w:vAlign w:val="center"/>
          </w:tcPr>
          <w:p w:rsidRPr="000A02FC" w:rsidR="002F7F5E" w:rsidP="0ADD4143" w:rsidRDefault="002F7F5E" w14:paraId="16D1FA25" w14:textId="7A897776">
            <w:pPr>
              <w:pStyle w:val="Normal"/>
              <w:rPr>
                <w:rFonts w:ascii="Calibri" w:hAnsi="Calibri" w:eastAsia="Arial" w:cs="Calibri" w:asciiTheme="minorAscii" w:hAnsiTheme="minorAscii" w:cstheme="minorAscii"/>
                <w:color w:val="auto"/>
                <w:sz w:val="24"/>
                <w:szCs w:val="24"/>
              </w:rPr>
            </w:pPr>
            <w:r w:rsidRPr="0ADD4143" w:rsidR="63E943AF">
              <w:rPr>
                <w:rFonts w:ascii="Calibri" w:hAnsi="Calibri" w:eastAsia="Arial" w:cs="Calibri" w:asciiTheme="minorAscii" w:hAnsiTheme="minorAscii" w:cstheme="minorAscii"/>
                <w:color w:val="auto"/>
                <w:sz w:val="24"/>
                <w:szCs w:val="24"/>
              </w:rPr>
              <w:t>613-257-2200</w:t>
            </w:r>
          </w:p>
        </w:tc>
      </w:tr>
      <w:tr w:rsidRPr="000A02FC" w:rsidR="002F7F5E" w:rsidTr="03B812EA" w14:paraId="2E3A0114" w14:textId="77777777">
        <w:tc>
          <w:tcPr>
            <w:tcW w:w="4675" w:type="dxa"/>
            <w:tcMar/>
          </w:tcPr>
          <w:p w:rsidRPr="000A02FC" w:rsidR="002F7F5E" w:rsidP="0ADD4143" w:rsidRDefault="002F7F5E" w14:paraId="3140151F" w14:textId="294E2749">
            <w:pPr>
              <w:rPr>
                <w:rFonts w:ascii="Calibri" w:hAnsi="Calibri" w:cs="" w:asciiTheme="minorAscii" w:hAnsiTheme="minorAscii" w:cstheme="minorBidi"/>
                <w:sz w:val="24"/>
                <w:szCs w:val="24"/>
              </w:rPr>
            </w:pPr>
            <w:r w:rsidRPr="0ADD4143" w:rsidR="11C64D35">
              <w:rPr>
                <w:rFonts w:ascii="Calibri" w:hAnsi="Calibri" w:cs="" w:asciiTheme="minorAscii" w:hAnsiTheme="minorAscii" w:cstheme="minorBidi"/>
                <w:sz w:val="24"/>
                <w:szCs w:val="24"/>
              </w:rPr>
              <w:t>Safe Scouting</w:t>
            </w:r>
          </w:p>
        </w:tc>
        <w:tc>
          <w:tcPr>
            <w:tcW w:w="5526" w:type="dxa"/>
            <w:tcMar/>
            <w:vAlign w:val="center"/>
          </w:tcPr>
          <w:p w:rsidRPr="000A02FC" w:rsidR="002F7F5E" w:rsidP="0ADD4143" w:rsidRDefault="002F7F5E" w14:paraId="02771A56" w14:textId="33BC7B81">
            <w:pPr>
              <w:rPr>
                <w:rFonts w:ascii="Calibri" w:hAnsi="Calibri" w:eastAsia="Arial" w:cs="" w:asciiTheme="minorAscii" w:hAnsiTheme="minorAscii" w:cstheme="minorBidi"/>
                <w:sz w:val="24"/>
                <w:szCs w:val="24"/>
              </w:rPr>
            </w:pPr>
            <w:r w:rsidRPr="0ADD4143" w:rsidR="0849FCE6">
              <w:rPr>
                <w:rFonts w:ascii="Calibri" w:hAnsi="Calibri" w:eastAsia="Arial" w:cs="" w:asciiTheme="minorAscii" w:hAnsiTheme="minorAscii" w:cstheme="minorBidi"/>
                <w:sz w:val="24"/>
                <w:szCs w:val="24"/>
              </w:rPr>
              <w:t>1-800-339-6643</w:t>
            </w:r>
          </w:p>
        </w:tc>
      </w:tr>
      <w:tr w:rsidR="0ADD4143" w:rsidTr="03B812EA" w14:paraId="49751E5F">
        <w:trPr>
          <w:trHeight w:val="300"/>
        </w:trPr>
        <w:tc>
          <w:tcPr>
            <w:tcW w:w="4675" w:type="dxa"/>
            <w:tcMar/>
          </w:tcPr>
          <w:p w:rsidR="0849FCE6" w:rsidP="0ADD4143" w:rsidRDefault="0849FCE6" w14:paraId="65E27295" w14:textId="5F51C0B1">
            <w:pPr>
              <w:pStyle w:val="Normal"/>
              <w:rPr>
                <w:rFonts w:ascii="Calibri" w:hAnsi="Calibri" w:cs="" w:asciiTheme="minorAscii" w:hAnsiTheme="minorAscii" w:cstheme="minorBidi"/>
                <w:sz w:val="24"/>
                <w:szCs w:val="24"/>
              </w:rPr>
            </w:pPr>
            <w:r w:rsidRPr="0ADD4143" w:rsidR="0849FCE6">
              <w:rPr>
                <w:rFonts w:ascii="Calibri" w:hAnsi="Calibri" w:cs="" w:asciiTheme="minorAscii" w:hAnsiTheme="minorAscii" w:cstheme="minorBidi"/>
                <w:sz w:val="24"/>
                <w:szCs w:val="24"/>
              </w:rPr>
              <w:t>Telehealth Ontario</w:t>
            </w:r>
          </w:p>
        </w:tc>
        <w:tc>
          <w:tcPr>
            <w:tcW w:w="5526" w:type="dxa"/>
            <w:tcMar/>
            <w:vAlign w:val="center"/>
          </w:tcPr>
          <w:p w:rsidR="0849FCE6" w:rsidP="0ADD4143" w:rsidRDefault="0849FCE6" w14:paraId="10E04C2E" w14:textId="59ACB059">
            <w:pPr>
              <w:pStyle w:val="Normal"/>
              <w:rPr>
                <w:rFonts w:ascii="Calibri" w:hAnsi="Calibri" w:eastAsia="Arial" w:cs="" w:asciiTheme="minorAscii" w:hAnsiTheme="minorAscii" w:cstheme="minorBidi"/>
                <w:sz w:val="24"/>
                <w:szCs w:val="24"/>
              </w:rPr>
            </w:pPr>
            <w:r w:rsidRPr="0ADD4143" w:rsidR="0849FCE6">
              <w:rPr>
                <w:rFonts w:ascii="Calibri" w:hAnsi="Calibri" w:eastAsia="Arial" w:cs="" w:asciiTheme="minorAscii" w:hAnsiTheme="minorAscii" w:cstheme="minorBidi"/>
                <w:sz w:val="24"/>
                <w:szCs w:val="24"/>
              </w:rPr>
              <w:t>1-866-797-0000</w:t>
            </w:r>
          </w:p>
        </w:tc>
      </w:tr>
      <w:tr w:rsidR="0ADD4143" w:rsidTr="03B812EA" w14:paraId="44616996">
        <w:trPr>
          <w:trHeight w:val="300"/>
        </w:trPr>
        <w:tc>
          <w:tcPr>
            <w:tcW w:w="4675" w:type="dxa"/>
            <w:tcMar/>
          </w:tcPr>
          <w:p w:rsidR="0849FCE6" w:rsidP="0ADD4143" w:rsidRDefault="0849FCE6" w14:paraId="64BA516C" w14:textId="138C95A8">
            <w:pPr>
              <w:pStyle w:val="Normal"/>
              <w:rPr>
                <w:rFonts w:ascii="Calibri" w:hAnsi="Calibri" w:cs="" w:asciiTheme="minorAscii" w:hAnsiTheme="minorAscii" w:cstheme="minorBidi"/>
                <w:sz w:val="24"/>
                <w:szCs w:val="24"/>
              </w:rPr>
            </w:pPr>
            <w:r w:rsidRPr="0ADD4143" w:rsidR="0849FCE6">
              <w:rPr>
                <w:rFonts w:ascii="Calibri" w:hAnsi="Calibri" w:cs="" w:asciiTheme="minorAscii" w:hAnsiTheme="minorAscii" w:cstheme="minorBidi"/>
                <w:sz w:val="24"/>
                <w:szCs w:val="24"/>
              </w:rPr>
              <w:t>Beckwith Township</w:t>
            </w:r>
          </w:p>
        </w:tc>
        <w:tc>
          <w:tcPr>
            <w:tcW w:w="5526" w:type="dxa"/>
            <w:tcMar/>
            <w:vAlign w:val="center"/>
          </w:tcPr>
          <w:p w:rsidR="0849FCE6" w:rsidP="0ADD4143" w:rsidRDefault="0849FCE6" w14:paraId="675B9C8B" w14:textId="482530FF">
            <w:pPr>
              <w:pStyle w:val="Normal"/>
              <w:rPr>
                <w:rFonts w:ascii="Calibri" w:hAnsi="Calibri" w:eastAsia="Arial" w:cs="" w:asciiTheme="minorAscii" w:hAnsiTheme="minorAscii" w:cstheme="minorBidi"/>
                <w:sz w:val="24"/>
                <w:szCs w:val="24"/>
              </w:rPr>
            </w:pPr>
            <w:r w:rsidRPr="0ADD4143" w:rsidR="0849FCE6">
              <w:rPr>
                <w:rFonts w:ascii="Calibri" w:hAnsi="Calibri" w:eastAsia="Arial" w:cs="" w:asciiTheme="minorAscii" w:hAnsiTheme="minorAscii" w:cstheme="minorBidi"/>
                <w:sz w:val="24"/>
                <w:szCs w:val="24"/>
              </w:rPr>
              <w:t>613-257-1539</w:t>
            </w:r>
          </w:p>
        </w:tc>
      </w:tr>
    </w:tbl>
    <w:p w:rsidRPr="000A02FC" w:rsidR="00094525" w:rsidP="00094525" w:rsidRDefault="00094525" w14:paraId="285D4A67" w14:textId="77777777">
      <w:pPr>
        <w:rPr>
          <w:rFonts w:asciiTheme="minorHAnsi" w:hAnsiTheme="minorHAnsi" w:cstheme="minorHAnsi"/>
          <w:sz w:val="24"/>
          <w:szCs w:val="24"/>
        </w:rPr>
      </w:pPr>
    </w:p>
    <w:p w:rsidRPr="000A02FC" w:rsidR="00094525" w:rsidP="00094525" w:rsidRDefault="00094525" w14:paraId="48D78212" w14:textId="77777777">
      <w:pPr>
        <w:rPr>
          <w:rFonts w:asciiTheme="minorHAnsi" w:hAnsiTheme="minorHAnsi" w:cstheme="minorHAnsi"/>
          <w:sz w:val="24"/>
          <w:szCs w:val="24"/>
        </w:rPr>
      </w:pP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710"/>
        <w:gridCol w:w="2050"/>
        <w:gridCol w:w="3692"/>
        <w:gridCol w:w="1898"/>
      </w:tblGrid>
      <w:tr w:rsidRPr="000A02FC" w:rsidR="006467C1" w:rsidTr="03B812EA" w14:paraId="647A9D4E" w14:textId="64EEBB15">
        <w:trPr>
          <w:trHeight w:val="750"/>
        </w:trPr>
        <w:tc>
          <w:tcPr>
            <w:tcW w:w="9350" w:type="dxa"/>
            <w:gridSpan w:val="4"/>
            <w:tcMar/>
            <w:vAlign w:val="center"/>
          </w:tcPr>
          <w:p w:rsidRPr="780DFE83" w:rsidR="006467C1" w:rsidP="03B812EA" w:rsidRDefault="006467C1" w14:paraId="358BFD88" w14:textId="25C22D50">
            <w:pPr>
              <w:pStyle w:val="Heading1"/>
              <w:rPr>
                <w:sz w:val="36"/>
                <w:szCs w:val="36"/>
              </w:rPr>
            </w:pPr>
            <w:bookmarkStart w:name="_Toc637707846" w:id="1892702299"/>
            <w:r w:rsidR="082F0ED7">
              <w:rPr/>
              <w:t>Camp Contacts</w:t>
            </w:r>
            <w:bookmarkEnd w:id="1892702299"/>
          </w:p>
        </w:tc>
      </w:tr>
      <w:tr w:rsidRPr="000A02FC" w:rsidR="006467C1" w:rsidTr="03B812EA" w14:paraId="4681DF0E" w14:textId="78099CB2">
        <w:tc>
          <w:tcPr>
            <w:tcW w:w="1710" w:type="dxa"/>
            <w:tcMar/>
          </w:tcPr>
          <w:p w:rsidRPr="000A02FC" w:rsidR="006467C1" w:rsidP="03B812EA" w:rsidRDefault="006467C1" w14:paraId="4EF19D5D" w14:textId="268065CC">
            <w:pPr>
              <w:rPr>
                <w:rFonts w:ascii="Calibri" w:hAnsi="Calibri" w:cs="Calibri" w:asciiTheme="minorAscii" w:hAnsiTheme="minorAscii" w:cstheme="minorAscii"/>
                <w:b w:val="1"/>
                <w:bCs w:val="1"/>
                <w:sz w:val="24"/>
                <w:szCs w:val="24"/>
              </w:rPr>
            </w:pPr>
            <w:r w:rsidRPr="03B812EA" w:rsidR="006467C1">
              <w:rPr>
                <w:rFonts w:ascii="Calibri" w:hAnsi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Name </w:t>
            </w:r>
          </w:p>
        </w:tc>
        <w:tc>
          <w:tcPr>
            <w:tcW w:w="2050" w:type="dxa"/>
            <w:tcMar/>
          </w:tcPr>
          <w:p w:rsidRPr="000A02FC" w:rsidR="006467C1" w:rsidP="03B812EA" w:rsidRDefault="006467C1" w14:paraId="262EE56F" w14:textId="6AF5AAB9">
            <w:pPr>
              <w:rPr>
                <w:rFonts w:ascii="Calibri" w:hAnsi="Calibri" w:cs="Calibri" w:asciiTheme="minorAscii" w:hAnsiTheme="minorAscii" w:cstheme="minorAscii"/>
                <w:b w:val="1"/>
                <w:bCs w:val="1"/>
                <w:sz w:val="24"/>
                <w:szCs w:val="24"/>
              </w:rPr>
            </w:pPr>
            <w:r w:rsidRPr="03B812EA" w:rsidR="006467C1">
              <w:rPr>
                <w:rFonts w:ascii="Calibri" w:hAnsi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Phone Number </w:t>
            </w:r>
          </w:p>
        </w:tc>
        <w:tc>
          <w:tcPr>
            <w:tcW w:w="3692" w:type="dxa"/>
            <w:tcMar/>
          </w:tcPr>
          <w:p w:rsidRPr="000A02FC" w:rsidR="006467C1" w:rsidP="03B812EA" w:rsidRDefault="006467C1" w14:paraId="70249555" w14:textId="06479245">
            <w:pPr>
              <w:rPr>
                <w:rFonts w:ascii="Calibri" w:hAnsi="Calibri" w:cs="Calibri" w:asciiTheme="minorAscii" w:hAnsiTheme="minorAscii" w:cstheme="minorAscii"/>
                <w:b w:val="1"/>
                <w:bCs w:val="1"/>
                <w:sz w:val="24"/>
                <w:szCs w:val="24"/>
              </w:rPr>
            </w:pPr>
            <w:r w:rsidRPr="03B812EA" w:rsidR="006467C1">
              <w:rPr>
                <w:rFonts w:ascii="Calibri" w:hAnsi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>Email address</w:t>
            </w:r>
          </w:p>
        </w:tc>
        <w:tc>
          <w:tcPr>
            <w:tcW w:w="1898" w:type="dxa"/>
            <w:tcMar/>
          </w:tcPr>
          <w:p w:rsidRPr="000A02FC" w:rsidR="006467C1" w:rsidP="03B812EA" w:rsidRDefault="006467C1" w14:paraId="23CD5FD6" w14:textId="0FC0F073">
            <w:pPr>
              <w:rPr>
                <w:rFonts w:ascii="Calibri" w:hAnsi="Calibri" w:cs="Calibri" w:asciiTheme="minorAscii" w:hAnsiTheme="minorAscii" w:cstheme="minorAscii"/>
                <w:b w:val="1"/>
                <w:bCs w:val="1"/>
                <w:sz w:val="24"/>
                <w:szCs w:val="24"/>
              </w:rPr>
            </w:pPr>
            <w:r w:rsidRPr="03B812EA" w:rsidR="2FD2311E">
              <w:rPr>
                <w:rFonts w:ascii="Calibri" w:hAnsi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>Role</w:t>
            </w:r>
            <w:r w:rsidRPr="03B812EA" w:rsidR="2FD2311E">
              <w:rPr>
                <w:rFonts w:ascii="Calibri" w:hAnsi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 </w:t>
            </w:r>
          </w:p>
        </w:tc>
      </w:tr>
      <w:tr w:rsidRPr="000A02FC" w:rsidR="006467C1" w:rsidTr="03B812EA" w14:paraId="0C05C062" w14:textId="50508ACB">
        <w:tc>
          <w:tcPr>
            <w:tcW w:w="1710" w:type="dxa"/>
            <w:tcMar/>
          </w:tcPr>
          <w:p w:rsidRPr="000A02FC" w:rsidR="006467C1" w:rsidP="0ADD4143" w:rsidRDefault="006467C1" w14:paraId="7F56FB9E" w14:textId="67BC8AD8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0ADD4143" w:rsidR="748A404B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>Jeff Reid</w:t>
            </w:r>
          </w:p>
        </w:tc>
        <w:tc>
          <w:tcPr>
            <w:tcW w:w="2050" w:type="dxa"/>
            <w:tcMar/>
          </w:tcPr>
          <w:p w:rsidRPr="000A02FC" w:rsidR="006467C1" w:rsidP="0ADD4143" w:rsidRDefault="006467C1" w14:paraId="46FFCCF1" w14:textId="01742CCF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0ADD4143" w:rsidR="748A404B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>613-291-3044</w:t>
            </w:r>
          </w:p>
        </w:tc>
        <w:tc>
          <w:tcPr>
            <w:tcW w:w="3692" w:type="dxa"/>
            <w:tcMar/>
          </w:tcPr>
          <w:p w:rsidRPr="000A02FC" w:rsidR="006467C1" w:rsidP="03B812EA" w:rsidRDefault="006467C1" w14:paraId="5E660CCB" w14:textId="1C2ADE93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  <w:rPr/>
            </w:pPr>
            <w:r w:rsidRPr="03B812EA" w:rsidR="21360B91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>jeff.reid@scouts.ca</w:t>
            </w:r>
          </w:p>
        </w:tc>
        <w:tc>
          <w:tcPr>
            <w:tcW w:w="1898" w:type="dxa"/>
            <w:tcMar/>
          </w:tcPr>
          <w:p w:rsidRPr="000A02FC" w:rsidR="006467C1" w:rsidP="0ADD4143" w:rsidRDefault="008531B2" w14:paraId="3CE96B42" w14:textId="6EB3CA95">
            <w:pPr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2873582B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 xml:space="preserve">Event </w:t>
            </w:r>
            <w:r w:rsidRPr="0ADD4143" w:rsidR="4F2CD739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>Chair</w:t>
            </w:r>
          </w:p>
        </w:tc>
      </w:tr>
      <w:tr w:rsidRPr="000A02FC" w:rsidR="006467C1" w:rsidTr="03B812EA" w14:paraId="66EA58E4" w14:textId="69E6CB77">
        <w:tc>
          <w:tcPr>
            <w:tcW w:w="1710" w:type="dxa"/>
            <w:tcMar/>
          </w:tcPr>
          <w:p w:rsidRPr="000A02FC" w:rsidR="006467C1" w:rsidP="0ADD4143" w:rsidRDefault="006467C1" w14:paraId="53B23403" w14:textId="44E7D077">
            <w:pPr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3C20B75C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>Marc Chamberland</w:t>
            </w:r>
          </w:p>
        </w:tc>
        <w:tc>
          <w:tcPr>
            <w:tcW w:w="2050" w:type="dxa"/>
            <w:tcMar/>
          </w:tcPr>
          <w:p w:rsidRPr="000A02FC" w:rsidR="006467C1" w:rsidP="0ADD4143" w:rsidRDefault="006467C1" w14:paraId="76822AB5" w14:textId="7EACF70B">
            <w:pPr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3C20B75C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>613-878-6018</w:t>
            </w:r>
          </w:p>
        </w:tc>
        <w:tc>
          <w:tcPr>
            <w:tcW w:w="3692" w:type="dxa"/>
            <w:tcMar/>
          </w:tcPr>
          <w:p w:rsidRPr="000A02FC" w:rsidR="006467C1" w:rsidP="0ADD4143" w:rsidRDefault="006467C1" w14:paraId="7AAD56DD" w14:textId="06686A36">
            <w:pPr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3C20B75C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>mchamberland@scouts.ca</w:t>
            </w:r>
          </w:p>
        </w:tc>
        <w:tc>
          <w:tcPr>
            <w:tcW w:w="1898" w:type="dxa"/>
            <w:tcMar/>
          </w:tcPr>
          <w:p w:rsidRPr="000A02FC" w:rsidR="006467C1" w:rsidP="0ADD4143" w:rsidRDefault="001C4705" w14:paraId="5618733D" w14:textId="77E261D5">
            <w:pPr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3B812EA" w:rsidR="3495DD0F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>Deputy Chair</w:t>
            </w:r>
          </w:p>
        </w:tc>
      </w:tr>
      <w:tr w:rsidRPr="000A02FC" w:rsidR="006467C1" w:rsidTr="03B812EA" w14:paraId="3C240A51" w14:textId="0F0D0FF3">
        <w:tc>
          <w:tcPr>
            <w:tcW w:w="1710" w:type="dxa"/>
            <w:tcMar/>
          </w:tcPr>
          <w:p w:rsidRPr="000A02FC" w:rsidR="006467C1" w:rsidP="0ADD4143" w:rsidRDefault="006467C1" w14:paraId="4760FF5D" w14:textId="3BA5E517">
            <w:pPr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3C20B75C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>Susie James</w:t>
            </w:r>
          </w:p>
        </w:tc>
        <w:tc>
          <w:tcPr>
            <w:tcW w:w="2050" w:type="dxa"/>
            <w:tcMar/>
          </w:tcPr>
          <w:p w:rsidRPr="000A02FC" w:rsidR="006467C1" w:rsidP="0ADD4143" w:rsidRDefault="006467C1" w14:paraId="6F317922" w14:textId="04F69AE8">
            <w:pPr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</w:p>
        </w:tc>
        <w:tc>
          <w:tcPr>
            <w:tcW w:w="3692" w:type="dxa"/>
            <w:tcMar/>
          </w:tcPr>
          <w:p w:rsidRPr="000A02FC" w:rsidR="006467C1" w:rsidP="0ADD4143" w:rsidRDefault="006467C1" w14:paraId="58011233" w14:textId="0DCE1801">
            <w:pPr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3B812EA" w:rsidR="3B3C02C4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>sjames@scouts.ca</w:t>
            </w:r>
          </w:p>
        </w:tc>
        <w:tc>
          <w:tcPr>
            <w:tcW w:w="1898" w:type="dxa"/>
            <w:tcMar/>
          </w:tcPr>
          <w:p w:rsidRPr="000A02FC" w:rsidR="006467C1" w:rsidP="0ADD4143" w:rsidRDefault="001C4705" w14:paraId="03298CDC" w14:textId="0DAF834B">
            <w:pPr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3B812EA" w:rsidR="615C591E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>Registrar / Treasurer</w:t>
            </w:r>
          </w:p>
        </w:tc>
      </w:tr>
      <w:tr w:rsidRPr="000A02FC" w:rsidR="006467C1" w:rsidTr="03B812EA" w14:paraId="7032D52E" w14:textId="0EA6A3D5">
        <w:tc>
          <w:tcPr>
            <w:tcW w:w="1710" w:type="dxa"/>
            <w:tcMar/>
          </w:tcPr>
          <w:p w:rsidRPr="000A02FC" w:rsidR="006467C1" w:rsidP="0ADD4143" w:rsidRDefault="006467C1" w14:paraId="4DAC8C75" w14:textId="0EB958D6">
            <w:pPr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575A73E3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>MedVents</w:t>
            </w:r>
          </w:p>
        </w:tc>
        <w:tc>
          <w:tcPr>
            <w:tcW w:w="2050" w:type="dxa"/>
            <w:tcMar/>
          </w:tcPr>
          <w:p w:rsidRPr="000A02FC" w:rsidR="006467C1" w:rsidP="0ADD4143" w:rsidRDefault="006467C1" w14:paraId="6F9545D5" w14:textId="539EAB3A">
            <w:pPr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</w:p>
        </w:tc>
        <w:tc>
          <w:tcPr>
            <w:tcW w:w="3692" w:type="dxa"/>
            <w:tcMar/>
          </w:tcPr>
          <w:p w:rsidRPr="000A02FC" w:rsidR="006467C1" w:rsidP="0ADD4143" w:rsidRDefault="006467C1" w14:paraId="4CA4FAB5" w14:textId="18CF52D5">
            <w:pPr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</w:p>
        </w:tc>
        <w:tc>
          <w:tcPr>
            <w:tcW w:w="1898" w:type="dxa"/>
            <w:tcMar/>
          </w:tcPr>
          <w:p w:rsidRPr="000A02FC" w:rsidR="006467C1" w:rsidP="0ADD4143" w:rsidRDefault="001C4705" w14:paraId="29E7DC60" w14:textId="0C686502">
            <w:pPr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575A73E3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>Medical Safety</w:t>
            </w:r>
          </w:p>
        </w:tc>
      </w:tr>
      <w:tr w:rsidRPr="000A02FC" w:rsidR="006467C1" w:rsidTr="03B812EA" w14:paraId="15513DF4" w14:textId="6D37C284">
        <w:tc>
          <w:tcPr>
            <w:tcW w:w="1710" w:type="dxa"/>
            <w:tcMar/>
          </w:tcPr>
          <w:p w:rsidRPr="000A02FC" w:rsidR="006467C1" w:rsidP="0ADD4143" w:rsidRDefault="006467C1" w14:paraId="57729F39" w14:textId="7D430771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0ADD4143" w:rsidR="7168B075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>Cassandra McGregor</w:t>
            </w:r>
          </w:p>
        </w:tc>
        <w:tc>
          <w:tcPr>
            <w:tcW w:w="2050" w:type="dxa"/>
            <w:tcMar/>
          </w:tcPr>
          <w:p w:rsidRPr="000A02FC" w:rsidR="006467C1" w:rsidP="0ADD4143" w:rsidRDefault="006467C1" w14:paraId="635324B2" w14:textId="523DE73C">
            <w:pPr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</w:p>
        </w:tc>
        <w:tc>
          <w:tcPr>
            <w:tcW w:w="3692" w:type="dxa"/>
            <w:tcMar/>
          </w:tcPr>
          <w:p w:rsidRPr="000A02FC" w:rsidR="006467C1" w:rsidP="0ADD4143" w:rsidRDefault="006467C1" w14:paraId="07B3BC73" w14:textId="3F7FF84E">
            <w:pPr>
              <w:pStyle w:val="Normal"/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7168B075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>cmcgregor@twp.beckwith.on.ca</w:t>
            </w:r>
          </w:p>
        </w:tc>
        <w:tc>
          <w:tcPr>
            <w:tcW w:w="1898" w:type="dxa"/>
            <w:tcMar/>
          </w:tcPr>
          <w:p w:rsidRPr="000A02FC" w:rsidR="006467C1" w:rsidP="0ADD4143" w:rsidRDefault="001C4705" w14:paraId="0F2E3499" w14:textId="4DBB5D79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0ADD4143" w:rsidR="7168B075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>Beckwith Township CAO/Clerk, Recreation Director</w:t>
            </w:r>
          </w:p>
        </w:tc>
      </w:tr>
    </w:tbl>
    <w:p w:rsidR="0ADD4143" w:rsidRDefault="0ADD4143" w14:paraId="36CAEAE2" w14:textId="1CB0414E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Pr="000A02FC" w:rsidR="002F7F5E" w:rsidTr="03B812EA" w14:paraId="63FA678E" w14:textId="77777777">
        <w:trPr>
          <w:trHeight w:val="780"/>
        </w:trPr>
        <w:tc>
          <w:tcPr>
            <w:tcW w:w="9350" w:type="dxa"/>
            <w:tcMar/>
            <w:vAlign w:val="center"/>
          </w:tcPr>
          <w:p w:rsidRPr="000A02FC" w:rsidR="002F7F5E" w:rsidP="03B812EA" w:rsidRDefault="002F7F5E" w14:paraId="15C5E54D" w14:textId="70C0F913">
            <w:pPr>
              <w:pStyle w:val="Heading1"/>
              <w:jc w:val="center"/>
              <w:rPr>
                <w:rFonts w:ascii="Calibri" w:hAnsi="Calibri" w:cs="Calibri" w:asciiTheme="minorAscii" w:hAnsiTheme="minorAscii" w:cstheme="minorAscii"/>
                <w:b w:val="1"/>
                <w:bCs w:val="1"/>
                <w:sz w:val="24"/>
                <w:szCs w:val="24"/>
              </w:rPr>
            </w:pPr>
            <w:bookmarkStart w:name="_Toc682832795" w:id="1093933107"/>
            <w:r w:rsidR="5EAFBBEC">
              <w:rPr/>
              <w:t>Direction to Local Hospital</w:t>
            </w:r>
            <w:bookmarkEnd w:id="1093933107"/>
          </w:p>
        </w:tc>
      </w:tr>
      <w:tr w:rsidRPr="000A02FC" w:rsidR="005258CA" w:rsidTr="03B812EA" w14:paraId="2DB76931" w14:textId="77777777">
        <w:trPr>
          <w:trHeight w:val="7041"/>
        </w:trPr>
        <w:tc>
          <w:tcPr>
            <w:tcW w:w="9350" w:type="dxa"/>
            <w:tcMar/>
          </w:tcPr>
          <w:p w:rsidR="523BDBD2" w:rsidP="0ADD4143" w:rsidRDefault="523BDBD2" w14:paraId="47C04909" w14:textId="2355709D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" w:hAnsi="Calibri" w:eastAsia="Arial" w:cs="Calibri" w:asciiTheme="minorAscii" w:hAnsiTheme="minorAscii" w:cstheme="minorAscii"/>
                <w:color w:val="auto"/>
                <w:sz w:val="24"/>
                <w:szCs w:val="24"/>
              </w:rPr>
            </w:pPr>
            <w:r w:rsidRPr="0ADD4143" w:rsidR="523BDBD2">
              <w:rPr>
                <w:rFonts w:ascii="Calibri" w:hAnsi="Calibri" w:eastAsia="Arial" w:cs="Calibri" w:asciiTheme="minorAscii" w:hAnsiTheme="minorAscii" w:cstheme="minorAscii"/>
                <w:color w:val="auto"/>
                <w:sz w:val="24"/>
                <w:szCs w:val="24"/>
              </w:rPr>
              <w:t>Carleton Place &amp; District Memorial Hospital</w:t>
            </w:r>
          </w:p>
          <w:p w:rsidR="523BDBD2" w:rsidP="0ADD4143" w:rsidRDefault="523BDBD2" w14:paraId="2CE1E864" w14:textId="136913A7">
            <w:pPr>
              <w:pStyle w:val="Normal"/>
              <w:ind w:left="1373"/>
              <w:rPr>
                <w:rFonts w:ascii="Calibri" w:hAnsi="Calibri" w:eastAsia="Arial" w:cs="Calibri" w:asciiTheme="minorAscii" w:hAnsiTheme="minorAscii" w:cstheme="minorAscii"/>
                <w:color w:val="auto"/>
                <w:sz w:val="24"/>
                <w:szCs w:val="24"/>
              </w:rPr>
            </w:pPr>
            <w:r w:rsidRPr="0ADD4143" w:rsidR="523BDBD2">
              <w:rPr>
                <w:rFonts w:ascii="Calibri" w:hAnsi="Calibri" w:eastAsia="Arial" w:cs="Calibri" w:asciiTheme="minorAscii" w:hAnsiTheme="minorAscii" w:cstheme="minorAscii"/>
                <w:color w:val="auto"/>
                <w:sz w:val="24"/>
                <w:szCs w:val="24"/>
              </w:rPr>
              <w:t>211 Lake Ave. E, Carleton Place, ON K7C 1J4</w:t>
            </w:r>
          </w:p>
          <w:p w:rsidRPr="000A02FC" w:rsidR="005258CA" w:rsidP="0ADD4143" w:rsidRDefault="005258CA" w14:paraId="2D87288A" w14:textId="34FC31BB">
            <w:pPr>
              <w:ind w:left="1373"/>
              <w:rPr>
                <w:rFonts w:ascii="Calibri" w:hAnsi="Calibri" w:eastAsia="Arial" w:cs="Calibri" w:asciiTheme="minorAscii" w:hAnsiTheme="minorAscii" w:cstheme="minorAscii"/>
                <w:color w:val="auto"/>
                <w:sz w:val="24"/>
                <w:szCs w:val="24"/>
              </w:rPr>
            </w:pPr>
            <w:r w:rsidRPr="0ADD4143" w:rsidR="21CF5175">
              <w:rPr>
                <w:rFonts w:ascii="Calibri" w:hAnsi="Calibri" w:eastAsia="Arial" w:cs="Calibri" w:asciiTheme="minorAscii" w:hAnsiTheme="minorAscii" w:cstheme="minorAscii"/>
                <w:color w:val="auto"/>
                <w:sz w:val="24"/>
                <w:szCs w:val="24"/>
              </w:rPr>
              <w:t xml:space="preserve">              </w:t>
            </w:r>
            <w:r w:rsidRPr="0ADD4143" w:rsidR="20697CFA">
              <w:rPr>
                <w:rFonts w:ascii="Calibri" w:hAnsi="Calibri" w:eastAsia="Arial" w:cs="Calibri" w:asciiTheme="minorAscii" w:hAnsiTheme="minorAscii" w:cstheme="minorAscii"/>
                <w:color w:val="auto"/>
                <w:sz w:val="24"/>
                <w:szCs w:val="24"/>
              </w:rPr>
              <w:t>613-257-2200</w:t>
            </w:r>
          </w:p>
          <w:p w:rsidRPr="000A02FC" w:rsidR="005258CA" w:rsidP="002F7F5E" w:rsidRDefault="005258CA" w14:paraId="352AF2D3" w14:textId="77777777">
            <w:pPr>
              <w:ind w:left="1373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  <w:p w:rsidRPr="000A02FC" w:rsidR="005258CA" w:rsidP="0ADD4143" w:rsidRDefault="005258CA" w14:paraId="163704EA" w14:textId="63866156">
            <w:pPr>
              <w:pStyle w:val="Normal"/>
              <w:ind w:left="0"/>
            </w:pPr>
            <w:r w:rsidR="3B1409E4">
              <w:drawing>
                <wp:inline wp14:editId="0DE27A85" wp14:anchorId="5E6308B3">
                  <wp:extent cx="4572000" cy="3295650"/>
                  <wp:effectExtent l="0" t="0" r="0" b="0"/>
                  <wp:docPr id="69450621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45bcef10cbb427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29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ADD4143" w:rsidP="0ADD4143" w:rsidRDefault="0ADD4143" w14:paraId="38D58B89" w14:textId="13CDECF0">
            <w:pPr>
              <w:pStyle w:val="Normal"/>
              <w:ind w:left="0"/>
            </w:pPr>
          </w:p>
          <w:p w:rsidR="45232C91" w:rsidP="0ADD4143" w:rsidRDefault="45232C91" w14:paraId="547BCD19" w14:textId="36C897DF">
            <w:pPr>
              <w:pStyle w:val="Normal"/>
              <w:rPr>
                <w:rFonts w:ascii="Calibri" w:hAnsi="Calibri" w:cs="Calibri" w:asciiTheme="minorAscii" w:hAnsiTheme="minorAscii" w:cstheme="minorAscii"/>
                <w:color w:val="auto"/>
                <w:sz w:val="24"/>
                <w:szCs w:val="24"/>
              </w:rPr>
            </w:pPr>
            <w:r w:rsidRPr="0ADD4143" w:rsidR="45232C91">
              <w:rPr>
                <w:rFonts w:ascii="Calibri" w:hAnsi="Calibri" w:cs="Calibri" w:asciiTheme="minorAscii" w:hAnsiTheme="minorAscii" w:cstheme="minorAscii"/>
                <w:color w:val="auto"/>
                <w:sz w:val="24"/>
                <w:szCs w:val="24"/>
              </w:rPr>
              <w:t>Beckwith Recreation Complex, 1319 Beckwith 9th Line, Carleton Place, ON K7C 3P2</w:t>
            </w:r>
          </w:p>
          <w:p w:rsidR="2BA16AB1" w:rsidP="0ADD4143" w:rsidRDefault="2BA16AB1" w14:paraId="4E8EDF84" w14:textId="64FFA298">
            <w:pPr>
              <w:pStyle w:val="ListParagraph"/>
              <w:numPr>
                <w:ilvl w:val="0"/>
                <w:numId w:val="1"/>
              </w:numPr>
              <w:rPr>
                <w:color w:val="000000" w:themeColor="text1" w:themeTint="FF" w:themeShade="FF"/>
              </w:rPr>
            </w:pPr>
            <w:r w:rsidRPr="0ADD4143" w:rsidR="2BA16AB1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  <w:sz w:val="24"/>
                <w:szCs w:val="24"/>
              </w:rPr>
              <w:t>Turn left onto Beckwith 9th Line (</w:t>
            </w:r>
            <w:r w:rsidR="2BA16AB1">
              <w:rPr/>
              <w:t>2.0 km)</w:t>
            </w:r>
          </w:p>
          <w:p w:rsidR="2BA16AB1" w:rsidP="0ADD4143" w:rsidRDefault="2BA16AB1" w14:paraId="0DD68766" w14:textId="6CCB4312">
            <w:pPr>
              <w:pStyle w:val="ListParagraph"/>
              <w:numPr>
                <w:ilvl w:val="0"/>
                <w:numId w:val="1"/>
              </w:numPr>
              <w:rPr>
                <w:color w:val="000000" w:themeColor="text1" w:themeTint="FF" w:themeShade="FF"/>
              </w:rPr>
            </w:pPr>
            <w:r w:rsidR="2BA16AB1">
              <w:rPr/>
              <w:t>Turn right onto ON-15 N (2.9 km)</w:t>
            </w:r>
          </w:p>
          <w:p w:rsidR="2BA16AB1" w:rsidP="0ADD4143" w:rsidRDefault="2BA16AB1" w14:paraId="1CE0E041" w14:textId="594FEB94">
            <w:pPr>
              <w:pStyle w:val="ListParagraph"/>
              <w:numPr>
                <w:ilvl w:val="0"/>
                <w:numId w:val="1"/>
              </w:numPr>
              <w:rPr>
                <w:color w:val="000000" w:themeColor="text1" w:themeTint="FF" w:themeShade="FF"/>
              </w:rPr>
            </w:pPr>
            <w:r w:rsidR="2BA16AB1">
              <w:rPr/>
              <w:t>Continue onto Franktown Rd (1.2 km)</w:t>
            </w:r>
          </w:p>
          <w:p w:rsidR="2BA16AB1" w:rsidP="0ADD4143" w:rsidRDefault="2BA16AB1" w14:paraId="1C30CCCD" w14:textId="64FABB38">
            <w:pPr>
              <w:pStyle w:val="ListParagraph"/>
              <w:numPr>
                <w:ilvl w:val="0"/>
                <w:numId w:val="1"/>
              </w:numPr>
              <w:rPr>
                <w:color w:val="000000" w:themeColor="text1" w:themeTint="FF" w:themeShade="FF"/>
              </w:rPr>
            </w:pPr>
            <w:r w:rsidR="2BA16AB1">
              <w:rPr/>
              <w:t>Turn right onto Rochester St (350 m)</w:t>
            </w:r>
          </w:p>
          <w:p w:rsidR="2BA16AB1" w:rsidP="0ADD4143" w:rsidRDefault="2BA16AB1" w14:paraId="4A6FAB5E" w14:textId="0E6DCE13">
            <w:pPr>
              <w:pStyle w:val="ListParagraph"/>
              <w:numPr>
                <w:ilvl w:val="0"/>
                <w:numId w:val="1"/>
              </w:numPr>
              <w:rPr>
                <w:color w:val="000000" w:themeColor="text1" w:themeTint="FF" w:themeShade="FF"/>
              </w:rPr>
            </w:pPr>
            <w:r w:rsidR="2BA16AB1">
              <w:rPr/>
              <w:t>Turn right onto Lake Ave. E</w:t>
            </w:r>
            <w:r w:rsidR="7B0D0DF5">
              <w:rPr/>
              <w:t xml:space="preserve"> (</w:t>
            </w:r>
            <w:r w:rsidR="2BA16AB1">
              <w:rPr/>
              <w:t>400 m</w:t>
            </w:r>
            <w:r w:rsidR="2D684838">
              <w:rPr/>
              <w:t>)</w:t>
            </w:r>
          </w:p>
          <w:p w:rsidR="2BA16AB1" w:rsidP="0ADD4143" w:rsidRDefault="2BA16AB1" w14:paraId="557B336D" w14:textId="4EF57095">
            <w:pPr>
              <w:pStyle w:val="ListParagraph"/>
              <w:numPr>
                <w:ilvl w:val="0"/>
                <w:numId w:val="1"/>
              </w:numPr>
              <w:rPr>
                <w:color w:val="000000" w:themeColor="text1" w:themeTint="FF" w:themeShade="FF"/>
              </w:rPr>
            </w:pPr>
            <w:r w:rsidR="2BA16AB1">
              <w:rPr/>
              <w:t>Turn left</w:t>
            </w:r>
            <w:r w:rsidR="2702621D">
              <w:rPr/>
              <w:t xml:space="preserve"> (</w:t>
            </w:r>
            <w:r w:rsidR="2BA16AB1">
              <w:rPr/>
              <w:t>28 m</w:t>
            </w:r>
            <w:r w:rsidR="31DC9574">
              <w:rPr/>
              <w:t>)</w:t>
            </w:r>
          </w:p>
          <w:p w:rsidRPr="000A02FC" w:rsidR="005258CA" w:rsidP="0ADD4143" w:rsidRDefault="005258CA" w14:paraId="7547F393" w14:textId="37B84510">
            <w:pPr>
              <w:rPr>
                <w:rFonts w:ascii="Calibri" w:hAnsi="Calibri" w:cs="Calibri" w:asciiTheme="minorAscii" w:hAnsiTheme="minorAscii" w:cstheme="minorAscii"/>
                <w:color w:val="auto"/>
                <w:sz w:val="24"/>
                <w:szCs w:val="24"/>
              </w:rPr>
            </w:pPr>
            <w:r w:rsidRPr="0ADD4143" w:rsidR="1C0F1F5F">
              <w:rPr>
                <w:rFonts w:ascii="Calibri" w:hAnsi="Calibri" w:cs="Calibri" w:asciiTheme="minorAscii" w:hAnsiTheme="minorAscii" w:cstheme="minorAscii"/>
                <w:color w:val="auto"/>
                <w:sz w:val="24"/>
                <w:szCs w:val="24"/>
              </w:rPr>
              <w:t>211 Lake Ave. E, Carleton Place, ON K7C 1J</w:t>
            </w:r>
            <w:r w:rsidRPr="0ADD4143" w:rsidR="1C0F1F5F">
              <w:rPr>
                <w:rFonts w:ascii="Calibri" w:hAnsi="Calibri" w:cs="Calibri" w:asciiTheme="minorAscii" w:hAnsiTheme="minorAscii" w:cstheme="minorAscii"/>
                <w:color w:val="auto"/>
                <w:sz w:val="24"/>
                <w:szCs w:val="24"/>
              </w:rPr>
              <w:t xml:space="preserve">4 </w:t>
            </w:r>
            <w:r w:rsidRPr="0ADD4143" w:rsidR="21CF5175">
              <w:rPr>
                <w:rFonts w:ascii="Calibri" w:hAnsi="Calibri" w:cs="Calibri" w:asciiTheme="minorAscii" w:hAnsiTheme="minorAscii" w:cstheme="minorAscii"/>
                <w:color w:val="auto"/>
                <w:sz w:val="24"/>
                <w:szCs w:val="24"/>
              </w:rPr>
              <w:t>,</w:t>
            </w:r>
            <w:r w:rsidRPr="0ADD4143" w:rsidR="21CF5175">
              <w:rPr>
                <w:rFonts w:ascii="Calibri" w:hAnsi="Calibri" w:cs="Calibri" w:asciiTheme="minorAscii" w:hAnsiTheme="minorAscii" w:cstheme="minorAscii"/>
                <w:color w:val="auto"/>
                <w:sz w:val="24"/>
                <w:szCs w:val="24"/>
              </w:rPr>
              <w:t xml:space="preserve"> </w:t>
            </w:r>
            <w:r w:rsidRPr="0ADD4143" w:rsidR="1B1D6C5E">
              <w:rPr>
                <w:rFonts w:ascii="Calibri" w:hAnsi="Calibri" w:cs="Calibri" w:asciiTheme="minorAscii" w:hAnsiTheme="minorAscii" w:cstheme="minorAscii"/>
                <w:color w:val="auto"/>
                <w:sz w:val="24"/>
                <w:szCs w:val="24"/>
              </w:rPr>
              <w:t>613-257-2200</w:t>
            </w:r>
          </w:p>
          <w:p w:rsidRPr="000A02FC" w:rsidR="005258CA" w:rsidP="003B1348" w:rsidRDefault="005258CA" w14:paraId="3E7F1E3A" w14:textId="75FAD8A8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Pr="000A02FC" w:rsidR="002F7F5E" w:rsidTr="03B812EA" w14:paraId="22265A6A" w14:textId="77777777">
        <w:trPr>
          <w:trHeight w:val="690"/>
        </w:trPr>
        <w:tc>
          <w:tcPr>
            <w:tcW w:w="9350" w:type="dxa"/>
            <w:tcMar/>
            <w:vAlign w:val="center"/>
          </w:tcPr>
          <w:p w:rsidRPr="000A02FC" w:rsidR="002F7F5E" w:rsidP="03B812EA" w:rsidRDefault="002F7F5E" w14:paraId="676ED676" w14:textId="738B6FF5">
            <w:pPr>
              <w:pStyle w:val="Heading1"/>
              <w:jc w:val="center"/>
              <w:rPr>
                <w:rFonts w:ascii="Calibri" w:hAnsi="Calibri" w:cs="Calibri" w:asciiTheme="minorAscii" w:hAnsiTheme="minorAscii" w:cstheme="minorAscii"/>
                <w:b w:val="1"/>
                <w:bCs w:val="1"/>
                <w:sz w:val="24"/>
                <w:szCs w:val="24"/>
              </w:rPr>
            </w:pPr>
            <w:bookmarkStart w:name="_Toc1438065016" w:id="786813301"/>
            <w:r w:rsidR="5EAFBBEC">
              <w:rPr/>
              <w:t>Response Plans</w:t>
            </w:r>
            <w:bookmarkEnd w:id="786813301"/>
            <w:r w:rsidR="5EAFBBEC">
              <w:rPr/>
              <w:t xml:space="preserve"> </w:t>
            </w:r>
          </w:p>
        </w:tc>
      </w:tr>
      <w:tr w:rsidRPr="000A02FC" w:rsidR="002F7F5E" w:rsidTr="03B812EA" w14:paraId="7C777B3A" w14:textId="77777777">
        <w:tc>
          <w:tcPr>
            <w:tcW w:w="9350" w:type="dxa"/>
            <w:shd w:val="clear" w:color="auto" w:fill="00B050"/>
            <w:tcMar/>
          </w:tcPr>
          <w:p w:rsidRPr="000A02FC" w:rsidR="002F7F5E" w:rsidP="6E27326E" w:rsidRDefault="002F7F5E" w14:paraId="34675D6A" w14:textId="6C682602">
            <w:pPr>
              <w:pStyle w:val="Heading2"/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bookmarkStart w:name="_Toc1092149365" w:id="342404856"/>
            <w:r w:rsidR="5EAFBBEC">
              <w:rPr/>
              <w:t>On-site evacuation</w:t>
            </w:r>
            <w:r w:rsidR="5EAFBBEC">
              <w:rPr/>
              <w:t xml:space="preserve">: </w:t>
            </w:r>
            <w:r w:rsidR="5EAFBBEC">
              <w:rPr/>
              <w:t>In the event of</w:t>
            </w:r>
            <w:r w:rsidR="5EAFBBEC">
              <w:rPr/>
              <w:t xml:space="preserve"> medical emergency evacuation </w:t>
            </w:r>
            <w:r w:rsidR="64A0D252">
              <w:rPr/>
              <w:t>(CODE GREEN)</w:t>
            </w:r>
            <w:bookmarkEnd w:id="342404856"/>
          </w:p>
        </w:tc>
      </w:tr>
      <w:tr w:rsidRPr="000A02FC" w:rsidR="002F7F5E" w:rsidTr="03B812EA" w14:paraId="60641D96" w14:textId="77777777">
        <w:tc>
          <w:tcPr>
            <w:tcW w:w="9350" w:type="dxa"/>
            <w:tcMar/>
          </w:tcPr>
          <w:p w:rsidRPr="000A02FC" w:rsidR="000A02FC" w:rsidP="0ADD4143" w:rsidRDefault="002F7F5E" w14:paraId="70FD1503" w14:textId="4B70E5CB">
            <w:pPr>
              <w:pStyle w:val="ListParagraph"/>
              <w:numPr>
                <w:ilvl w:val="0"/>
                <w:numId w:val="3"/>
              </w:numPr>
              <w:spacing w:line="239" w:lineRule="auto"/>
              <w:ind w:right="823"/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</w:pPr>
            <w:r w:rsidRPr="03B812EA" w:rsidR="0DA1B8D5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The</w:t>
            </w:r>
            <w:r w:rsidRPr="03B812EA" w:rsidR="2F6EE425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First Aider will contact the </w:t>
            </w:r>
            <w:r w:rsidRPr="03B812EA" w:rsidR="69212D3A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Event </w:t>
            </w:r>
            <w:r w:rsidRPr="03B812EA" w:rsidR="4F2CD739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Chair</w:t>
            </w:r>
            <w:r w:rsidRPr="03B812EA" w:rsidR="4F2CD739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or </w:t>
            </w:r>
            <w:r w:rsidRPr="03B812EA" w:rsidR="60E13549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designate,</w:t>
            </w:r>
            <w:r w:rsidRPr="03B812EA" w:rsidR="3CAB599F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</w:t>
            </w:r>
            <w:r w:rsidRPr="03B812EA" w:rsidR="2F6EE425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and they will call 911. </w:t>
            </w:r>
          </w:p>
          <w:p w:rsidRPr="000A02FC" w:rsidR="002F7F5E" w:rsidP="00BC4092" w:rsidRDefault="002F7F5E" w14:paraId="1357A6E8" w14:textId="1B4FC336">
            <w:pPr>
              <w:pStyle w:val="ListParagraph"/>
              <w:numPr>
                <w:ilvl w:val="0"/>
                <w:numId w:val="3"/>
              </w:numPr>
              <w:spacing w:line="239" w:lineRule="auto"/>
              <w:ind w:right="823"/>
              <w:rPr>
                <w:rFonts w:eastAsia="Arial" w:asciiTheme="minorHAnsi" w:hAnsiTheme="minorHAnsi" w:cstheme="minorHAnsi"/>
                <w:sz w:val="24"/>
                <w:szCs w:val="24"/>
              </w:rPr>
            </w:pPr>
            <w:r w:rsidRPr="000A02FC">
              <w:rPr>
                <w:rFonts w:eastAsia="Arial" w:asciiTheme="minorHAnsi" w:hAnsiTheme="minorHAnsi" w:cstheme="minorHAnsi"/>
                <w:sz w:val="24"/>
                <w:szCs w:val="24"/>
              </w:rPr>
              <w:t>The First Aid team will stabilize the patient until the</w:t>
            </w:r>
            <w:r w:rsidR="00F84BB2">
              <w:rPr>
                <w:rFonts w:eastAsia="Arial" w:asciiTheme="minorHAnsi" w:hAnsiTheme="minorHAnsi" w:cstheme="minorHAnsi"/>
                <w:sz w:val="24"/>
                <w:szCs w:val="24"/>
              </w:rPr>
              <w:t xml:space="preserve"> EMS</w:t>
            </w:r>
            <w:r w:rsidRPr="000A02FC">
              <w:rPr>
                <w:rFonts w:eastAsia="Arial" w:asciiTheme="minorHAnsi" w:hAnsiTheme="minorHAnsi" w:cstheme="minorHAnsi"/>
                <w:sz w:val="24"/>
                <w:szCs w:val="24"/>
              </w:rPr>
              <w:t xml:space="preserve"> is on the scene to transport the patient. </w:t>
            </w:r>
          </w:p>
          <w:p w:rsidRPr="00F84BB2" w:rsidR="002F7F5E" w:rsidP="00F84BB2" w:rsidRDefault="002F7F5E" w14:paraId="0EBF6A77" w14:textId="5D785F4C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0A02FC">
              <w:rPr>
                <w:rFonts w:eastAsia="Arial" w:asciiTheme="minorHAnsi" w:hAnsiTheme="minorHAnsi" w:cstheme="minorHAnsi"/>
                <w:sz w:val="24"/>
                <w:szCs w:val="24"/>
              </w:rPr>
              <w:t xml:space="preserve">Roadways should be kept clear during this time if possible </w:t>
            </w:r>
            <w:r w:rsidR="00F84BB2">
              <w:rPr>
                <w:rFonts w:eastAsia="Arial" w:asciiTheme="minorHAnsi" w:hAnsiTheme="minorHAnsi" w:cstheme="minorHAnsi"/>
                <w:sz w:val="24"/>
                <w:szCs w:val="24"/>
              </w:rPr>
              <w:t xml:space="preserve">so that emergency personnel can safely enter the location. </w:t>
            </w:r>
          </w:p>
        </w:tc>
      </w:tr>
      <w:tr w:rsidRPr="000A02FC" w:rsidR="002F7F5E" w:rsidTr="03B812EA" w14:paraId="09A3ED7F" w14:textId="77777777">
        <w:tc>
          <w:tcPr>
            <w:tcW w:w="9350" w:type="dxa"/>
            <w:shd w:val="clear" w:color="auto" w:fill="00B050"/>
            <w:tcMar/>
          </w:tcPr>
          <w:p w:rsidRPr="000A02FC" w:rsidR="002F7F5E" w:rsidP="03B812EA" w:rsidRDefault="002F7F5E" w14:paraId="1C0F14F6" w14:textId="21FF4499">
            <w:pPr>
              <w:pStyle w:val="Heading2"/>
              <w:rPr>
                <w:rFonts w:ascii="Calibri" w:hAnsi="Calibri" w:eastAsia="Arial" w:cs="Calibri" w:asciiTheme="minorAscii" w:hAnsiTheme="minorAscii" w:cstheme="minorAscii"/>
                <w:b w:val="1"/>
                <w:bCs w:val="1"/>
                <w:sz w:val="24"/>
                <w:szCs w:val="24"/>
              </w:rPr>
            </w:pPr>
            <w:bookmarkStart w:name="_Toc369515399" w:id="753604701"/>
            <w:r w:rsidR="5EAFBBEC">
              <w:rPr/>
              <w:t>In the event of</w:t>
            </w:r>
            <w:r w:rsidR="5EAFBBEC">
              <w:rPr/>
              <w:t xml:space="preserve"> a nonemergency evacuation on-site evacuation: (CODE GREEN)</w:t>
            </w:r>
            <w:bookmarkEnd w:id="753604701"/>
            <w:r w:rsidR="5EAFBBEC">
              <w:rPr/>
              <w:t xml:space="preserve"> </w:t>
            </w:r>
          </w:p>
        </w:tc>
      </w:tr>
      <w:tr w:rsidRPr="000A02FC" w:rsidR="002F7F5E" w:rsidTr="03B812EA" w14:paraId="49442886" w14:textId="77777777">
        <w:tc>
          <w:tcPr>
            <w:tcW w:w="9350" w:type="dxa"/>
            <w:shd w:val="clear" w:color="auto" w:fill="FFFFFF" w:themeFill="background1"/>
            <w:tcMar/>
          </w:tcPr>
          <w:p w:rsidRPr="00192CF6" w:rsidR="002F7F5E" w:rsidP="0ADD4143" w:rsidRDefault="00603309" w14:paraId="29A50769" w14:textId="44DB5444">
            <w:pPr>
              <w:pStyle w:val="ListParagraph"/>
              <w:numPr>
                <w:ilvl w:val="0"/>
                <w:numId w:val="4"/>
              </w:numPr>
              <w:spacing w:line="236" w:lineRule="auto"/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0D39665C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Event Team</w:t>
            </w: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will discuss the situation that is requiring an evacuation from the area. Once a plan is formed the </w:t>
            </w: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appropriate resources</w:t>
            </w: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will be used. </w:t>
            </w:r>
          </w:p>
          <w:p w:rsidRPr="00192CF6" w:rsidR="002F7F5E" w:rsidP="0ADD4143" w:rsidRDefault="002F7F5E" w14:paraId="3B1A18E4" w14:textId="55EC7A8C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If there is a time a notice will be sent out to all </w:t>
            </w:r>
            <w:r w:rsidRPr="0ADD4143" w:rsidR="27E0191F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attendees </w:t>
            </w: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to pack up their personal belongings and be assigned an evacuation time  </w:t>
            </w:r>
          </w:p>
          <w:p w:rsidRPr="00192CF6" w:rsidR="000A02FC" w:rsidP="0ADD4143" w:rsidRDefault="002F7F5E" w14:paraId="74F5C690" w14:textId="064AC2B5">
            <w:pPr>
              <w:pStyle w:val="ListParagraph"/>
              <w:numPr>
                <w:ilvl w:val="0"/>
                <w:numId w:val="4"/>
              </w:numPr>
              <w:spacing w:line="236" w:lineRule="auto"/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If time is a factor </w:t>
            </w:r>
            <w:r w:rsidRPr="0ADD4143" w:rsidR="0D39665C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the </w:t>
            </w:r>
            <w:r w:rsidRPr="0ADD4143" w:rsidR="73E42700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Event </w:t>
            </w:r>
            <w:r w:rsidRPr="0ADD4143" w:rsidR="4F2CD739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Chair or designate</w:t>
            </w:r>
            <w:r w:rsidRPr="0ADD4143" w:rsidR="64E56A2E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</w:t>
            </w: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will </w:t>
            </w: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assist</w:t>
            </w: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in going to each affected area and telling people to evacuate </w:t>
            </w: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immediately</w:t>
            </w: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out of the area</w:t>
            </w:r>
            <w:r w:rsidRPr="0ADD4143" w:rsidR="2478A4B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. </w:t>
            </w:r>
          </w:p>
          <w:p w:rsidRPr="00192CF6" w:rsidR="002F7F5E" w:rsidP="0ADD4143" w:rsidRDefault="002F7F5E" w14:paraId="3CC4141B" w14:textId="2491ADC2">
            <w:pPr>
              <w:pStyle w:val="ListParagraph"/>
              <w:numPr>
                <w:ilvl w:val="0"/>
                <w:numId w:val="4"/>
              </w:numPr>
              <w:spacing w:line="236" w:lineRule="auto"/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</w:pPr>
            <w:r w:rsidRPr="6E27326E" w:rsidR="359B586A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The</w:t>
            </w:r>
            <w:r w:rsidRPr="6E27326E" w:rsidR="03E9975C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muster point</w:t>
            </w:r>
            <w:r w:rsidRPr="6E27326E" w:rsidR="359B586A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is </w:t>
            </w:r>
            <w:r w:rsidRPr="6E27326E" w:rsidR="359B586A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the</w:t>
            </w:r>
            <w:r w:rsidRPr="6E27326E" w:rsidR="359B586A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</w:t>
            </w:r>
            <w:r w:rsidRPr="6E27326E" w:rsidR="16FCD116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multipurpose Recreational Complex</w:t>
            </w:r>
            <w:r w:rsidRPr="6E27326E" w:rsidR="12280A83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, </w:t>
            </w:r>
            <w:r w:rsidRPr="6E27326E" w:rsidR="12280A83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utilizing</w:t>
            </w:r>
            <w:r w:rsidRPr="6E27326E" w:rsidR="12280A83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the indoor turf field.</w:t>
            </w:r>
          </w:p>
        </w:tc>
      </w:tr>
      <w:tr w:rsidRPr="000A02FC" w:rsidR="002F7F5E" w:rsidTr="03B812EA" w14:paraId="4CD221A8" w14:textId="77777777">
        <w:tc>
          <w:tcPr>
            <w:tcW w:w="9350" w:type="dxa"/>
            <w:shd w:val="clear" w:color="auto" w:fill="00B050"/>
            <w:tcMar/>
          </w:tcPr>
          <w:p w:rsidRPr="000A02FC" w:rsidR="00CB5D6B" w:rsidP="03B812EA" w:rsidRDefault="00CB5D6B" w14:paraId="5D5624E4" w14:textId="0462BF3D">
            <w:pPr>
              <w:pStyle w:val="Heading2"/>
              <w:rPr>
                <w:rFonts w:ascii="Calibri" w:hAnsi="Calibri" w:eastAsia="Arial" w:cs="Calibri" w:asciiTheme="minorAscii" w:hAnsiTheme="minorAscii" w:cstheme="minorAscii"/>
                <w:b w:val="1"/>
                <w:bCs w:val="1"/>
                <w:sz w:val="24"/>
                <w:szCs w:val="24"/>
              </w:rPr>
            </w:pPr>
            <w:bookmarkStart w:name="_Toc1902421911" w:id="178279599"/>
            <w:r w:rsidR="2DD24478">
              <w:rPr/>
              <w:t>Off-Site evacuation: (CODE GREEN)</w:t>
            </w:r>
            <w:bookmarkEnd w:id="178279599"/>
            <w:r w:rsidR="2DD24478">
              <w:rPr/>
              <w:t xml:space="preserve"> </w:t>
            </w:r>
          </w:p>
        </w:tc>
      </w:tr>
      <w:tr w:rsidRPr="000A02FC" w:rsidR="002F7F5E" w:rsidTr="03B812EA" w14:paraId="50B13514" w14:textId="77777777">
        <w:tc>
          <w:tcPr>
            <w:tcW w:w="9350" w:type="dxa"/>
            <w:shd w:val="clear" w:color="auto" w:fill="FFFFFF" w:themeFill="background1"/>
            <w:tcMar/>
          </w:tcPr>
          <w:p w:rsidRPr="000A02FC" w:rsidR="002F7F5E" w:rsidP="0ADD4143" w:rsidRDefault="002F7F5E" w14:paraId="1FF88A9B" w14:textId="7C7B7643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In the event of</w:t>
            </w: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the need to evacuate due to a medical emergency: </w:t>
            </w:r>
            <w:r w:rsidRPr="0ADD4143" w:rsidR="71E9276E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The </w:t>
            </w:r>
            <w:r w:rsidRPr="0ADD4143" w:rsidR="272F6477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Event </w:t>
            </w:r>
            <w:r w:rsidRPr="0ADD4143" w:rsidR="4F2CD739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Chair or designate</w:t>
            </w:r>
            <w:r w:rsidRPr="0ADD4143" w:rsidR="64E56A2E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</w:t>
            </w:r>
            <w:r w:rsidRPr="0ADD4143" w:rsidR="71E9276E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will notify everyone. </w:t>
            </w:r>
          </w:p>
          <w:p w:rsidRPr="000A02FC" w:rsidR="002F7F5E" w:rsidP="0ADD4143" w:rsidRDefault="002F7F5E" w14:paraId="1CEA15DB" w14:textId="591B98D2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The </w:t>
            </w:r>
            <w:r w:rsidRPr="0ADD4143" w:rsidR="099EE7AA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Event </w:t>
            </w:r>
            <w:r w:rsidRPr="0ADD4143" w:rsidR="4F2CD739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Chair or </w:t>
            </w:r>
            <w:r w:rsidRPr="0ADD4143" w:rsidR="4F2CD739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designate</w:t>
            </w:r>
            <w:r w:rsidRPr="0ADD4143" w:rsidR="64E56A2E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</w:t>
            </w: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will make the call for an ambulance to </w:t>
            </w: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attend to</w:t>
            </w: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the medical emergency onsite. </w:t>
            </w:r>
          </w:p>
          <w:p w:rsidRPr="000A02FC" w:rsidR="002F7F5E" w:rsidP="0ADD4143" w:rsidRDefault="002F7F5E" w14:paraId="6F80D7D5" w14:textId="0B8EB4F0">
            <w:pPr>
              <w:pStyle w:val="ListParagraph"/>
              <w:numPr>
                <w:ilvl w:val="0"/>
                <w:numId w:val="5"/>
              </w:numPr>
              <w:spacing w:line="242" w:lineRule="auto"/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The </w:t>
            </w:r>
            <w:r w:rsidRPr="0ADD4143" w:rsidR="15773FF5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Event </w:t>
            </w:r>
            <w:r w:rsidRPr="0ADD4143" w:rsidR="4F2CD739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Chair or designate</w:t>
            </w:r>
            <w:r w:rsidRPr="0ADD4143" w:rsidR="64E56A2E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</w:t>
            </w: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will ensure the most direct route is open and an escort vehicle</w:t>
            </w:r>
            <w:r w:rsidRPr="0ADD4143" w:rsidR="5CDFD096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/</w:t>
            </w:r>
            <w:r w:rsidRPr="0ADD4143" w:rsidR="176BEB1F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person </w:t>
            </w:r>
            <w:r w:rsidRPr="0ADD4143" w:rsidR="176BEB1F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is</w:t>
            </w: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staged ready to bring the ambulance to the location is </w:t>
            </w:r>
            <w:r w:rsidRPr="0ADD4143" w:rsidR="176BEB1F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needed.</w:t>
            </w: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</w:t>
            </w:r>
          </w:p>
          <w:p w:rsidRPr="000A02FC" w:rsidR="002F7F5E" w:rsidP="0ADD4143" w:rsidRDefault="002F7F5E" w14:paraId="3CE4F2F3" w14:textId="043DF674">
            <w:pPr>
              <w:pStyle w:val="ListParagraph"/>
              <w:numPr>
                <w:ilvl w:val="0"/>
                <w:numId w:val="5"/>
              </w:numPr>
              <w:spacing w:line="236" w:lineRule="auto"/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</w:pP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Once the Ambulance is on-site it will be brought to the emergency location and the </w:t>
            </w:r>
            <w:r w:rsidRPr="0ADD4143" w:rsidR="78F4DB25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Event Chief or designate</w:t>
            </w: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</w:t>
            </w: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will coordinate the transfer of the patient to the Ambulance crew</w:t>
            </w:r>
            <w:r w:rsidRPr="0ADD4143" w:rsidR="41941DAC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with the onside Medical Team</w:t>
            </w: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.</w:t>
            </w: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</w:t>
            </w:r>
          </w:p>
          <w:p w:rsidRPr="000A02FC" w:rsidR="000A02FC" w:rsidP="0ADD4143" w:rsidRDefault="008531B2" w14:paraId="31C1D583" w14:textId="5442F0DD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4054D8A5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Event </w:t>
            </w:r>
            <w:r w:rsidRPr="0ADD4143" w:rsidR="4F2CD739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Chair or designate</w:t>
            </w:r>
            <w:r w:rsidRPr="0ADD4143" w:rsidR="64E56A2E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</w:t>
            </w: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will escort the ambulance off the </w:t>
            </w:r>
            <w:r w:rsidRPr="0ADD4143" w:rsidR="78FFFB8C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fairgrounds</w:t>
            </w: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. </w:t>
            </w:r>
          </w:p>
          <w:p w:rsidRPr="000A02FC" w:rsidR="002F7F5E" w:rsidP="0ADD4143" w:rsidRDefault="002F7F5E" w14:paraId="6AC61946" w14:textId="333A31EA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In the event of</w:t>
            </w: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a non-medical emergency evacuation of the </w:t>
            </w:r>
            <w:r w:rsidRPr="0ADD4143" w:rsidR="4024211C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Fairgrounds</w:t>
            </w: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: </w:t>
            </w:r>
          </w:p>
          <w:p w:rsidRPr="000A02FC" w:rsidR="002F7F5E" w:rsidP="0ADD4143" w:rsidRDefault="002F7F5E" w14:paraId="4CC486DE" w14:textId="521B846C">
            <w:pPr>
              <w:pStyle w:val="ListParagraph"/>
              <w:numPr>
                <w:ilvl w:val="1"/>
                <w:numId w:val="5"/>
              </w:numPr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</w:pP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All </w:t>
            </w:r>
            <w:r w:rsidRPr="0ADD4143" w:rsidR="43EB7CD2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attendees </w:t>
            </w: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will be notif</w:t>
            </w:r>
            <w:r w:rsidRPr="0ADD4143" w:rsidR="6D9216D1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ied</w:t>
            </w:r>
            <w:r w:rsidRPr="0ADD4143" w:rsidR="5CDFD096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that </w:t>
            </w: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an evacuation will be happening, each </w:t>
            </w:r>
            <w:r w:rsidRPr="0ADD4143" w:rsidR="7F7480AC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Group</w:t>
            </w:r>
            <w:r w:rsidRPr="0ADD4143" w:rsidR="0979E8D5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</w:t>
            </w: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will be assigned a specific time of evacuation off-site. </w:t>
            </w:r>
          </w:p>
          <w:p w:rsidRPr="000A02FC" w:rsidR="002F7F5E" w:rsidP="0ADD4143" w:rsidRDefault="002F7F5E" w14:paraId="2A76D6FB" w14:textId="30DA0716">
            <w:pPr>
              <w:pStyle w:val="ListParagraph"/>
              <w:numPr>
                <w:ilvl w:val="1"/>
                <w:numId w:val="5"/>
              </w:numPr>
              <w:spacing w:line="242" w:lineRule="auto"/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The </w:t>
            </w:r>
            <w:r w:rsidRPr="0ADD4143" w:rsidR="43BC2A61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Event </w:t>
            </w:r>
            <w:r w:rsidRPr="0ADD4143" w:rsidR="4F2CD739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Chair or designate</w:t>
            </w:r>
            <w:r w:rsidRPr="0ADD4143" w:rsidR="64E56A2E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</w:t>
            </w: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will organize the evacuation</w:t>
            </w:r>
            <w:r w:rsidRPr="0ADD4143" w:rsidR="5CDFD096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.</w:t>
            </w: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The </w:t>
            </w:r>
            <w:r w:rsidRPr="0ADD4143" w:rsidR="765C6D10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Event</w:t>
            </w:r>
            <w:r w:rsidRPr="0ADD4143" w:rsidR="4F2CD739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Chair or designate</w:t>
            </w:r>
            <w:r w:rsidRPr="0ADD4143" w:rsidR="64E56A2E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</w:t>
            </w: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will notify the local Emergency Services of the evacuation being </w:t>
            </w: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commenced</w:t>
            </w: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. </w:t>
            </w:r>
          </w:p>
          <w:p w:rsidRPr="000A02FC" w:rsidR="002F7F5E" w:rsidP="0ADD4143" w:rsidRDefault="002F7F5E" w14:paraId="2C2216FA" w14:textId="663E1203">
            <w:pPr>
              <w:pStyle w:val="ListParagraph"/>
              <w:numPr>
                <w:ilvl w:val="1"/>
                <w:numId w:val="5"/>
              </w:numPr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</w:pP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The</w:t>
            </w:r>
            <w:r w:rsidRPr="0ADD4143" w:rsidR="5CDFD096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</w:t>
            </w:r>
            <w:r w:rsidRPr="0ADD4143" w:rsidR="201574C3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Event </w:t>
            </w:r>
            <w:r w:rsidRPr="0ADD4143" w:rsidR="4F2CD739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Chair or designate</w:t>
            </w:r>
            <w:r w:rsidRPr="0ADD4143" w:rsidR="64E56A2E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</w:t>
            </w: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will organize the traffic coming into and out of the </w:t>
            </w:r>
            <w:r w:rsidRPr="0ADD4143" w:rsidR="1DD6AA9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fairgrounds</w:t>
            </w: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. </w:t>
            </w:r>
          </w:p>
          <w:p w:rsidRPr="002E2B8F" w:rsidR="002E2B8F" w:rsidP="0ADD4143" w:rsidRDefault="002F7F5E" w14:paraId="3B5EE45E" w14:textId="614A5B7E">
            <w:pPr>
              <w:pStyle w:val="ListParagraph"/>
              <w:numPr>
                <w:ilvl w:val="1"/>
                <w:numId w:val="5"/>
              </w:numPr>
              <w:spacing w:line="236" w:lineRule="auto"/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Each </w:t>
            </w:r>
            <w:r w:rsidRPr="0ADD4143" w:rsidR="44284C4C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Group</w:t>
            </w: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will move to the evacuation </w:t>
            </w:r>
            <w:r w:rsidRPr="0ADD4143" w:rsidR="176BEB1F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point.</w:t>
            </w: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</w:t>
            </w:r>
          </w:p>
          <w:p w:rsidRPr="002E2B8F" w:rsidR="002E2B8F" w:rsidP="0ADD4143" w:rsidRDefault="008531B2" w14:paraId="1AB21061" w14:textId="7E7C508D">
            <w:pPr>
              <w:pStyle w:val="ListParagraph"/>
              <w:numPr>
                <w:ilvl w:val="1"/>
                <w:numId w:val="5"/>
              </w:numPr>
              <w:spacing w:line="236" w:lineRule="auto"/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3DF591E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Event </w:t>
            </w:r>
            <w:r w:rsidRPr="0ADD4143" w:rsidR="4F2CD739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Chair or</w:t>
            </w:r>
            <w:r w:rsidRPr="0ADD4143" w:rsidR="0E9C41EE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designate</w:t>
            </w: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will perform a</w:t>
            </w: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sweep of the </w:t>
            </w:r>
            <w:r w:rsidRPr="0ADD4143" w:rsidR="0427A8F5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fairgrounds </w:t>
            </w: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and </w:t>
            </w:r>
            <w:r w:rsidRPr="0ADD4143" w:rsidR="181F1F53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activity areas</w:t>
            </w: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to ensure the grounds are fully evacuated</w:t>
            </w:r>
            <w:r w:rsidRPr="0ADD4143" w:rsidR="0E9C41EE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.</w:t>
            </w:r>
          </w:p>
          <w:p w:rsidRPr="002E2B8F" w:rsidR="000A02FC" w:rsidP="0ADD4143" w:rsidRDefault="002F7F5E" w14:paraId="1CA90967" w14:textId="08F0070E">
            <w:pPr>
              <w:pStyle w:val="ListParagraph"/>
              <w:numPr>
                <w:ilvl w:val="1"/>
                <w:numId w:val="5"/>
              </w:numPr>
              <w:spacing w:line="236" w:lineRule="auto"/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47C970EB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Each Group’s Scouter-in-Charge</w:t>
            </w: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will </w:t>
            </w: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be responsible for</w:t>
            </w: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ensuring </w:t>
            </w:r>
            <w:r w:rsidRPr="0ADD4143" w:rsidR="0E9C41EE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their</w:t>
            </w: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sections are fully accounted for in their </w:t>
            </w:r>
            <w:r w:rsidRPr="0ADD4143" w:rsidR="76293C10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G</w:t>
            </w:r>
            <w:r w:rsidRPr="0ADD4143" w:rsidR="2C432B4C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rou</w:t>
            </w: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p. </w:t>
            </w:r>
          </w:p>
          <w:p w:rsidRPr="002E2B8F" w:rsidR="002F7F5E" w:rsidP="0ADD4143" w:rsidRDefault="002F7F5E" w14:paraId="2FE2B385" w14:textId="043CB082">
            <w:pPr>
              <w:pStyle w:val="ListParagraph"/>
              <w:numPr>
                <w:ilvl w:val="1"/>
                <w:numId w:val="5"/>
              </w:numPr>
              <w:spacing w:line="236" w:lineRule="auto"/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</w:pP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Once the </w:t>
            </w:r>
            <w:r w:rsidRPr="0ADD4143" w:rsidR="447DCAAE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recreational area </w:t>
            </w: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has been fully cleared </w:t>
            </w:r>
            <w:r w:rsidRPr="0ADD4143" w:rsidR="0E9C41EE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the </w:t>
            </w:r>
            <w:r w:rsidRPr="0ADD4143" w:rsidR="4E30074F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Event</w:t>
            </w:r>
            <w:r w:rsidRPr="0ADD4143" w:rsidR="10285AAC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</w:t>
            </w:r>
            <w:r w:rsidRPr="0ADD4143" w:rsidR="4F2CD739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C</w:t>
            </w:r>
            <w:r w:rsidRPr="0ADD4143" w:rsidR="4F2CD739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hair or designate</w:t>
            </w:r>
            <w:r w:rsidRPr="0ADD4143" w:rsidR="64E56A2E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</w:t>
            </w:r>
            <w:r w:rsidRPr="0ADD4143" w:rsidR="0E9C41EE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and team</w:t>
            </w: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will evacuate the </w:t>
            </w:r>
            <w:r w:rsidRPr="0ADD4143" w:rsidR="370BE170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fairgrounds</w:t>
            </w:r>
            <w:r w:rsidRPr="0ADD4143" w:rsidR="535272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.</w:t>
            </w:r>
          </w:p>
          <w:p w:rsidR="002E2B8F" w:rsidP="002E2B8F" w:rsidRDefault="002E2B8F" w14:paraId="7167C138" w14:textId="77777777">
            <w:pPr>
              <w:spacing w:line="23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E2B8F" w:rsidP="002E2B8F" w:rsidRDefault="002E2B8F" w14:paraId="411D3055" w14:textId="77777777">
            <w:pPr>
              <w:spacing w:line="23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Pr="002E2B8F" w:rsidR="002E2B8F" w:rsidP="002E2B8F" w:rsidRDefault="002E2B8F" w14:paraId="607DAF0B" w14:textId="0F596662">
            <w:pPr>
              <w:spacing w:line="23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Pr="000A02FC" w:rsidR="002F7F5E" w:rsidTr="03B812EA" w14:paraId="16A9A2B3" w14:textId="77777777">
        <w:tc>
          <w:tcPr>
            <w:tcW w:w="9350" w:type="dxa"/>
            <w:shd w:val="clear" w:color="auto" w:fill="00B050"/>
            <w:tcMar/>
          </w:tcPr>
          <w:p w:rsidRPr="000A02FC" w:rsidR="00CB5D6B" w:rsidP="03B812EA" w:rsidRDefault="00CB5D6B" w14:paraId="0882A2BB" w14:textId="71FFB4EC">
            <w:pPr>
              <w:pStyle w:val="Heading2"/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</w:pPr>
            <w:bookmarkStart w:name="_Toc719015586" w:id="1605167359"/>
            <w:r w:rsidR="2DD24478">
              <w:rPr/>
              <w:t>Shelter in place (CODE GREEN)</w:t>
            </w:r>
            <w:bookmarkEnd w:id="1605167359"/>
          </w:p>
        </w:tc>
      </w:tr>
      <w:tr w:rsidRPr="000A02FC" w:rsidR="00B77ED3" w:rsidTr="03B812EA" w14:paraId="6EE606A1" w14:textId="77777777">
        <w:trPr>
          <w:trHeight w:val="1831"/>
        </w:trPr>
        <w:tc>
          <w:tcPr>
            <w:tcW w:w="9350" w:type="dxa"/>
            <w:tcMar/>
          </w:tcPr>
          <w:p w:rsidRPr="000A02FC" w:rsidR="00B77ED3" w:rsidP="0ADD4143" w:rsidRDefault="00B77ED3" w14:paraId="1F23CF19" w14:textId="04FEDD5E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In the event of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having to get personal inside a message will be broadcasted</w:t>
            </w:r>
            <w:r w:rsidRPr="0ADD4143" w:rsidR="0E9C41EE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across the </w:t>
            </w:r>
            <w:r w:rsidRPr="0ADD4143" w:rsidR="6B2A339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site</w:t>
            </w:r>
            <w:r w:rsidRPr="0ADD4143" w:rsidR="0E9C41EE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. </w:t>
            </w:r>
          </w:p>
          <w:p w:rsidRPr="000A02FC" w:rsidR="00B77ED3" w:rsidP="0ADD4143" w:rsidRDefault="00B77ED3" w14:paraId="3BCCAC87" w14:textId="4E78D21B">
            <w:pPr>
              <w:pStyle w:val="ListParagraph"/>
              <w:numPr>
                <w:ilvl w:val="0"/>
                <w:numId w:val="6"/>
              </w:numPr>
              <w:spacing w:line="237" w:lineRule="auto"/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All personnel will try to get into </w:t>
            </w:r>
            <w:r w:rsidRPr="0ADD4143" w:rsidR="68E52A3F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the Recreational Complex</w:t>
            </w:r>
            <w:r w:rsidRPr="0ADD4143" w:rsidR="61445892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building if possible. </w:t>
            </w:r>
          </w:p>
          <w:p w:rsidR="1326196D" w:rsidP="0ADD4143" w:rsidRDefault="1326196D" w14:paraId="43C7AB05" w14:textId="4F8D9FEE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1326196D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 xml:space="preserve">Primary evacuation point will be the turf field inside the recreational complex, with the lobby and arena as </w:t>
            </w:r>
            <w:r w:rsidRPr="0ADD4143" w:rsidR="1326196D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>additional</w:t>
            </w:r>
            <w:r w:rsidRPr="0ADD4143" w:rsidR="1326196D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 xml:space="preserve"> areas if needed.  Should it be </w:t>
            </w:r>
            <w:r w:rsidRPr="0ADD4143" w:rsidR="1326196D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>required</w:t>
            </w:r>
            <w:r w:rsidRPr="0ADD4143" w:rsidR="1326196D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 xml:space="preserve">, the Beckwith Township Council Municipal Building will </w:t>
            </w:r>
            <w:r w:rsidRPr="0ADD4143" w:rsidR="36910CCF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>be available as well.</w:t>
            </w:r>
          </w:p>
          <w:p w:rsidRPr="000A02FC" w:rsidR="00B77ED3" w:rsidP="0ADD4143" w:rsidRDefault="00B77ED3" w14:paraId="400294FC" w14:textId="7FE57F06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36910CCF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Each </w:t>
            </w:r>
            <w:r w:rsidRPr="0ADD4143" w:rsidR="222C7A0E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G</w:t>
            </w:r>
            <w:r w:rsidRPr="0ADD4143" w:rsidR="36910CCF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roup’s 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Scouters will ensure all their </w:t>
            </w:r>
            <w:r w:rsidRPr="0ADD4143" w:rsidR="11195B41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attendee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s are with them upon evacuation</w:t>
            </w:r>
            <w:r w:rsidRPr="0ADD4143" w:rsidR="61445892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.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 </w:t>
            </w:r>
          </w:p>
          <w:p w:rsidRPr="000A02FC" w:rsidR="00B77ED3" w:rsidP="0ADD4143" w:rsidRDefault="00B77ED3" w14:paraId="3E1A5240" w14:textId="79B45D1D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31785A5D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Each Group’s 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Scouters will conduct a head count upon leaving and arriving at the evacuation building</w:t>
            </w:r>
            <w:r w:rsidRPr="0ADD4143" w:rsidR="61445892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.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</w:t>
            </w:r>
          </w:p>
          <w:p w:rsidRPr="000A02FC" w:rsidR="00B77ED3" w:rsidP="00BC4092" w:rsidRDefault="00B77ED3" w14:paraId="12D23EC3" w14:textId="57D4B722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Once in the building, everyone will crouch down or sit on the ground and keep noise to a minimum and await further instructions</w:t>
            </w:r>
            <w:r w:rsidRPr="0ADD4143" w:rsidR="61445892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.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 </w:t>
            </w:r>
          </w:p>
          <w:p w:rsidRPr="000A02FC" w:rsidR="00B77ED3" w:rsidP="0ADD4143" w:rsidRDefault="00B77ED3" w14:paraId="26BE8CB1" w14:textId="127582D6">
            <w:pPr>
              <w:pStyle w:val="ListParagraph"/>
              <w:numPr>
                <w:ilvl w:val="0"/>
                <w:numId w:val="6"/>
              </w:numPr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</w:pP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Once the all-clear has been announced </w:t>
            </w:r>
            <w:r w:rsidRPr="0ADD4143" w:rsidR="7C9E0E7C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each Group’s S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couters will conduct a head count of their </w:t>
            </w:r>
            <w:r w:rsidRPr="0ADD4143" w:rsidR="52B6764C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attendees 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and will be allowed to return to </w:t>
            </w:r>
            <w:r w:rsidRPr="0ADD4143" w:rsidR="18223F9C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the activities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. </w:t>
            </w:r>
          </w:p>
          <w:p w:rsidRPr="000A02FC" w:rsidR="00B77ED3" w:rsidP="003F597F" w:rsidRDefault="00B77ED3" w14:paraId="5C02B4FC" w14:textId="619BF1F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27153D" w:rsidP="00B77ED3" w:rsidRDefault="0027153D" w14:paraId="5BB0E8D1" w14:textId="3DFA05ED">
      <w:pPr>
        <w:shd w:val="clear" w:color="auto" w:fill="FFFFFF" w:themeFill="background1"/>
        <w:rPr>
          <w:rFonts w:asciiTheme="minorHAnsi" w:hAnsiTheme="minorHAnsi" w:cstheme="minorHAnsi"/>
          <w:b/>
          <w:bCs/>
          <w:sz w:val="24"/>
          <w:szCs w:val="24"/>
        </w:rPr>
      </w:pPr>
    </w:p>
    <w:p w:rsidR="0027153D" w:rsidRDefault="0027153D" w14:paraId="3BC23C0D" w14:textId="77777777">
      <w:pPr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Pr="000A02FC" w:rsidR="00B77ED3" w:rsidTr="03B812EA" w14:paraId="46479249" w14:textId="77777777">
        <w:tc>
          <w:tcPr>
            <w:tcW w:w="9350" w:type="dxa"/>
            <w:tcMar/>
          </w:tcPr>
          <w:p w:rsidR="00B77ED3" w:rsidP="03B812EA" w:rsidRDefault="00B77ED3" w14:paraId="6E8526AD" w14:textId="77777777">
            <w:pPr>
              <w:pStyle w:val="Heading2"/>
              <w:rPr>
                <w:rFonts w:ascii="Calibri" w:hAnsi="Calibri" w:eastAsia="Arial" w:cs="Calibri" w:asciiTheme="minorAscii" w:hAnsiTheme="minorAscii" w:cstheme="minorAscii"/>
                <w:b w:val="1"/>
                <w:bCs w:val="1"/>
                <w:sz w:val="24"/>
                <w:szCs w:val="24"/>
              </w:rPr>
            </w:pPr>
            <w:bookmarkStart w:name="_Toc1799823164" w:id="150430841"/>
            <w:r w:rsidR="00B77ED3">
              <w:rPr/>
              <w:t>Lockdown (CODE WHITE)</w:t>
            </w:r>
            <w:bookmarkEnd w:id="150430841"/>
          </w:p>
          <w:p w:rsidRPr="000A02FC" w:rsidR="00CB5D6B" w:rsidP="00B77ED3" w:rsidRDefault="00CB5D6B" w14:paraId="759A94B3" w14:textId="4AEAEE2A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Pr="000A02FC" w:rsidR="00B77ED3" w:rsidTr="03B812EA" w14:paraId="6C916C48" w14:textId="77777777">
        <w:tc>
          <w:tcPr>
            <w:tcW w:w="9350" w:type="dxa"/>
            <w:tcMar/>
          </w:tcPr>
          <w:p w:rsidRPr="006101F3" w:rsidR="006101F3" w:rsidP="0ADD4143" w:rsidRDefault="006101F3" w14:paraId="75521B3F" w14:textId="09CE071D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61445892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 xml:space="preserve">All </w:t>
            </w:r>
            <w:r w:rsidRPr="0ADD4143" w:rsidR="70CDAD56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>event</w:t>
            </w:r>
            <w:r w:rsidRPr="0ADD4143" w:rsidR="61445892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 xml:space="preserve"> </w:t>
            </w:r>
            <w:r w:rsidRPr="0ADD4143" w:rsidR="5A6AC8DB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 xml:space="preserve">personnel will be informed of a </w:t>
            </w:r>
            <w:r w:rsidRPr="0ADD4143" w:rsidR="5A6AC8DB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 xml:space="preserve">lockdown. </w:t>
            </w:r>
          </w:p>
          <w:p w:rsidRPr="000A02FC" w:rsidR="00B77ED3" w:rsidP="0ADD4143" w:rsidRDefault="00BD58BA" w14:paraId="0009156C" w14:textId="371DF41A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5A6AC8DB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The </w:t>
            </w:r>
            <w:r w:rsidRPr="0ADD4143" w:rsidR="6B234033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Event </w:t>
            </w:r>
            <w:r w:rsidRPr="0ADD4143" w:rsidR="4F2CD739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Chair or designate</w:t>
            </w:r>
            <w:r w:rsidRPr="0ADD4143" w:rsidR="64E56A2E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will close </w:t>
            </w:r>
            <w:r w:rsidRPr="0ADD4143" w:rsidR="61445892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the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entrances into the </w:t>
            </w:r>
            <w:r w:rsidRPr="0ADD4143" w:rsidR="75A0B19C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fairgrounds</w:t>
            </w:r>
            <w:r w:rsidRPr="0ADD4143" w:rsidR="61445892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.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</w:t>
            </w:r>
          </w:p>
          <w:p w:rsidRPr="000A02FC" w:rsidR="00B77ED3" w:rsidP="0ADD4143" w:rsidRDefault="00B77ED3" w14:paraId="778788E1" w14:textId="3554078D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The </w:t>
            </w:r>
            <w:r w:rsidRPr="0ADD4143" w:rsidR="503F6FFF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Event </w:t>
            </w:r>
            <w:r w:rsidRPr="0ADD4143" w:rsidR="4F2CD739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Chair or designate</w:t>
            </w:r>
            <w:r w:rsidRPr="0ADD4143" w:rsidR="64E56A2E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will be the lead in securing the </w:t>
            </w:r>
            <w:r w:rsidRPr="0ADD4143" w:rsidR="4539C536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park 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with </w:t>
            </w:r>
            <w:r w:rsidRPr="0ADD4143" w:rsidR="500BA955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a designate. </w:t>
            </w:r>
          </w:p>
          <w:p w:rsidRPr="000A02FC" w:rsidR="00B77ED3" w:rsidP="0ADD4143" w:rsidRDefault="008531B2" w14:paraId="259B05DE" w14:textId="6D5BB19E">
            <w:pPr>
              <w:pStyle w:val="ListParagraph"/>
              <w:numPr>
                <w:ilvl w:val="0"/>
                <w:numId w:val="7"/>
              </w:numPr>
              <w:spacing w:line="236" w:lineRule="auto"/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</w:pPr>
            <w:r w:rsidRPr="0ADD4143" w:rsidR="138512E9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Event </w:t>
            </w:r>
            <w:r w:rsidRPr="0ADD4143" w:rsidR="4F2CD739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Chair or designate</w:t>
            </w:r>
            <w:r w:rsidRPr="0ADD4143" w:rsidR="64E56A2E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will always contact the police department for 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assistance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with securing the </w:t>
            </w:r>
            <w:r w:rsidRPr="0ADD4143" w:rsidR="12C6D4DC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park 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to ensure safety. </w:t>
            </w:r>
          </w:p>
          <w:p w:rsidRPr="000A02FC" w:rsidR="00B77ED3" w:rsidP="0ADD4143" w:rsidRDefault="00B77ED3" w14:paraId="473CECF1" w14:textId="72934511">
            <w:pPr>
              <w:pStyle w:val="ListParagraph"/>
              <w:numPr>
                <w:ilvl w:val="0"/>
                <w:numId w:val="7"/>
              </w:numPr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</w:pP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All </w:t>
            </w:r>
            <w:r w:rsidRPr="0ADD4143" w:rsidR="212B462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attendees 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and </w:t>
            </w:r>
            <w:r w:rsidRPr="0ADD4143" w:rsidR="027AF1C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S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couters will be told to re</w:t>
            </w:r>
            <w:r w:rsidRPr="0ADD4143" w:rsidR="0053CD1D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main at their current activity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. </w:t>
            </w:r>
          </w:p>
          <w:p w:rsidRPr="000A02FC" w:rsidR="00B77ED3" w:rsidP="0ADD4143" w:rsidRDefault="00B77ED3" w14:paraId="075AA47C" w14:textId="0007DD99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083E9C35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Each Group’s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Scouters will conduct a head count of all </w:t>
            </w:r>
            <w:r w:rsidRPr="0ADD4143" w:rsidR="22BE2DCE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attendees 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at their site and inform the </w:t>
            </w:r>
            <w:r w:rsidRPr="0ADD4143" w:rsidR="2558A8B3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Event</w:t>
            </w:r>
            <w:r w:rsidRPr="0ADD4143" w:rsidR="4F2CD739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Chair or </w:t>
            </w:r>
            <w:r w:rsidRPr="0ADD4143" w:rsidR="4F2CD739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designate</w:t>
            </w:r>
            <w:r w:rsidRPr="0ADD4143" w:rsidR="64E56A2E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all </w:t>
            </w:r>
            <w:r w:rsidRPr="0ADD4143" w:rsidR="45BE99D9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attendees 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are accounted for. </w:t>
            </w:r>
          </w:p>
          <w:p w:rsidR="000A02FC" w:rsidP="0ADD4143" w:rsidRDefault="00B77ED3" w14:paraId="1F070027" w14:textId="6A6048DE">
            <w:pPr>
              <w:numPr>
                <w:ilvl w:val="0"/>
                <w:numId w:val="7"/>
              </w:numPr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Only Emergency personnel will be allowed to enter and exit the </w:t>
            </w:r>
            <w:r w:rsidRPr="0ADD4143" w:rsidR="1CF14D51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fairgrounds 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during an event leading to the securement of the </w:t>
            </w:r>
            <w:r w:rsidRPr="0ADD4143" w:rsidR="2227DC29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site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. </w:t>
            </w:r>
          </w:p>
          <w:p w:rsidRPr="000A02FC" w:rsidR="00B77ED3" w:rsidP="0ADD4143" w:rsidRDefault="00B77ED3" w14:paraId="42C3CCB7" w14:textId="3E202055">
            <w:pPr>
              <w:numPr>
                <w:ilvl w:val="0"/>
                <w:numId w:val="7"/>
              </w:numPr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Once the incident that caused the </w:t>
            </w:r>
            <w:r w:rsidRPr="0ADD4143" w:rsidR="303405D3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fairgrounds 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to go into lockdown is 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deemed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over all clear will be provided by the </w:t>
            </w:r>
            <w:r w:rsidRPr="0ADD4143" w:rsidR="101325D5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Event C</w:t>
            </w:r>
            <w:r w:rsidRPr="0ADD4143" w:rsidR="608F68D0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hair</w:t>
            </w:r>
            <w:r w:rsidRPr="0ADD4143" w:rsidR="608F68D0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. 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</w:t>
            </w:r>
          </w:p>
        </w:tc>
      </w:tr>
      <w:tr w:rsidRPr="000A02FC" w:rsidR="00B77ED3" w:rsidTr="03B812EA" w14:paraId="29544CCB" w14:textId="77777777">
        <w:tc>
          <w:tcPr>
            <w:tcW w:w="9350" w:type="dxa"/>
            <w:tcMar/>
          </w:tcPr>
          <w:p w:rsidR="00B77ED3" w:rsidP="03B812EA" w:rsidRDefault="00B77ED3" w14:paraId="2DA62BB6" w14:textId="3A116EA8">
            <w:pPr>
              <w:pStyle w:val="Heading2"/>
              <w:rPr>
                <w:rFonts w:ascii="Calibri" w:hAnsi="Calibri" w:eastAsia="Arial" w:cs="Calibri" w:asciiTheme="minorAscii" w:hAnsiTheme="minorAscii" w:cstheme="minorAscii"/>
                <w:b w:val="1"/>
                <w:bCs w:val="1"/>
                <w:sz w:val="24"/>
                <w:szCs w:val="24"/>
              </w:rPr>
            </w:pPr>
            <w:bookmarkStart w:name="_Toc797043609" w:id="1098079692"/>
            <w:r w:rsidR="6655D409">
              <w:rPr/>
              <w:t xml:space="preserve">Securing the </w:t>
            </w:r>
            <w:r w:rsidR="65F2B605">
              <w:rPr/>
              <w:t xml:space="preserve">fairgrounds </w:t>
            </w:r>
            <w:r w:rsidR="6655D409">
              <w:rPr/>
              <w:t>(CODE WHITE)</w:t>
            </w:r>
            <w:bookmarkEnd w:id="1098079692"/>
          </w:p>
          <w:p w:rsidRPr="000A02FC" w:rsidR="00CB5D6B" w:rsidP="00B77ED3" w:rsidRDefault="00CB5D6B" w14:paraId="21F40443" w14:textId="3189055D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Pr="000A02FC" w:rsidR="00B77ED3" w:rsidTr="03B812EA" w14:paraId="44AADF9C" w14:textId="77777777">
        <w:tc>
          <w:tcPr>
            <w:tcW w:w="9350" w:type="dxa"/>
            <w:tcMar/>
          </w:tcPr>
          <w:p w:rsidRPr="00667E1A" w:rsidR="00B77ED3" w:rsidP="0ADD4143" w:rsidRDefault="008531B2" w14:paraId="4CCE8FCC" w14:textId="27EE5AA9">
            <w:pPr>
              <w:pStyle w:val="ListParagraph"/>
              <w:numPr>
                <w:ilvl w:val="0"/>
                <w:numId w:val="8"/>
              </w:numPr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</w:pPr>
            <w:r w:rsidRPr="0ADD4143" w:rsidR="0E40D2FF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Event </w:t>
            </w:r>
            <w:r w:rsidRPr="0ADD4143" w:rsidR="4F2CD739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Chair or designate</w:t>
            </w:r>
            <w:r w:rsidRPr="0ADD4143" w:rsidR="64E56A2E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will close entrances into the </w:t>
            </w:r>
            <w:r w:rsidRPr="0ADD4143" w:rsidR="3CC73241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fairgrounds 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once the command has been given by</w:t>
            </w:r>
            <w:r w:rsidRPr="0ADD4143" w:rsidR="608F68D0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</w:t>
            </w:r>
            <w:r w:rsidRPr="0ADD4143" w:rsidR="608F68D0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t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he </w:t>
            </w:r>
            <w:r w:rsidRPr="0ADD4143" w:rsidR="31F37325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Event 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C</w:t>
            </w:r>
            <w:r w:rsidRPr="0ADD4143" w:rsidR="608F68D0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hair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. </w:t>
            </w:r>
          </w:p>
          <w:p w:rsidRPr="000A02FC" w:rsidR="00B77ED3" w:rsidP="0ADD4143" w:rsidRDefault="008531B2" w14:paraId="2B6F6804" w14:textId="4AF3C844">
            <w:pPr>
              <w:pStyle w:val="ListParagraph"/>
              <w:numPr>
                <w:ilvl w:val="0"/>
                <w:numId w:val="8"/>
              </w:numPr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</w:pPr>
            <w:r w:rsidRPr="0ADD4143" w:rsidR="1FF8C91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Event </w:t>
            </w:r>
            <w:r w:rsidRPr="0ADD4143" w:rsidR="4F2CD739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Chair or designate</w:t>
            </w:r>
            <w:r w:rsidRPr="0ADD4143" w:rsidR="64E56A2E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will be the lead in securing the </w:t>
            </w:r>
            <w:r w:rsidRPr="0ADD4143" w:rsidR="3963540B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fairgrounds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. </w:t>
            </w:r>
          </w:p>
          <w:p w:rsidRPr="000A02FC" w:rsidR="00B77ED3" w:rsidP="0ADD4143" w:rsidRDefault="00B77ED3" w14:paraId="6BF6324C" w14:textId="3E8568C3">
            <w:pPr>
              <w:pStyle w:val="ListParagraph"/>
              <w:numPr>
                <w:ilvl w:val="0"/>
                <w:numId w:val="8"/>
              </w:numPr>
              <w:spacing w:line="236" w:lineRule="auto"/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</w:pPr>
            <w:r w:rsidRPr="0ADD4143" w:rsidR="424CF700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Event </w:t>
            </w:r>
            <w:r w:rsidRPr="0ADD4143" w:rsidR="4F2CD739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Chair or designate</w:t>
            </w:r>
            <w:r w:rsidRPr="0ADD4143" w:rsidR="64E56A2E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will always contact the police department for 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assistance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with securing the </w:t>
            </w:r>
            <w:r w:rsidRPr="0ADD4143" w:rsidR="6B5A11BE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fairgrounds 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to ensure safety. </w:t>
            </w:r>
          </w:p>
          <w:p w:rsidRPr="000A02FC" w:rsidR="00B77ED3" w:rsidP="0ADD4143" w:rsidRDefault="00B77ED3" w14:paraId="5EF48D6F" w14:textId="415EF397">
            <w:pPr>
              <w:pStyle w:val="ListParagraph"/>
              <w:numPr>
                <w:ilvl w:val="0"/>
                <w:numId w:val="8"/>
              </w:numPr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</w:pP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All </w:t>
            </w:r>
            <w:r w:rsidRPr="0ADD4143" w:rsidR="1791DE5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attendees 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and </w:t>
            </w:r>
            <w:r w:rsidRPr="0ADD4143" w:rsidR="2FB61A6D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S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couters will be told to return to their </w:t>
            </w:r>
            <w:r w:rsidRPr="0ADD4143" w:rsidR="7216A53B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last activity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. </w:t>
            </w:r>
          </w:p>
          <w:p w:rsidRPr="000A02FC" w:rsidR="000A02FC" w:rsidP="0ADD4143" w:rsidRDefault="00B77ED3" w14:paraId="49F9AA0A" w14:textId="154FCF6F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4EC7C943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Each Group’s 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Scouters will conduct a head count of all </w:t>
            </w:r>
            <w:r w:rsidRPr="0ADD4143" w:rsidR="6577AD7C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A</w:t>
            </w:r>
            <w:r w:rsidRPr="0ADD4143" w:rsidR="4FE11C86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ttendees 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at their </w:t>
            </w:r>
            <w:r w:rsidRPr="0ADD4143" w:rsidR="6CF8239D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Group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and inform the </w:t>
            </w:r>
            <w:r w:rsidRPr="0ADD4143" w:rsidR="07717A00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Event</w:t>
            </w:r>
            <w:r w:rsidRPr="0ADD4143" w:rsidR="4F2CD739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Chair or </w:t>
            </w:r>
            <w:r w:rsidRPr="0ADD4143" w:rsidR="4F2CD739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designate</w:t>
            </w:r>
            <w:r w:rsidRPr="0ADD4143" w:rsidR="64E56A2E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all </w:t>
            </w:r>
            <w:r w:rsidRPr="0ADD4143" w:rsidR="0CF016C5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attendees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are accounted for. </w:t>
            </w:r>
          </w:p>
          <w:p w:rsidRPr="000A02FC" w:rsidR="00B77ED3" w:rsidP="0ADD4143" w:rsidRDefault="00B77ED3" w14:paraId="2212C20B" w14:textId="730EBE73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Only Emergency personnel will be allowed to enter and exit the </w:t>
            </w:r>
            <w:r w:rsidRPr="0ADD4143" w:rsidR="3A2E71D7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fairgrounds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during an event leading to the securement of the </w:t>
            </w:r>
            <w:r w:rsidRPr="0ADD4143" w:rsidR="65E67626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fairgrounds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. Once the incident that caused the </w:t>
            </w:r>
            <w:r w:rsidRPr="0ADD4143" w:rsidR="39830B13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fairgrounds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to go into lockdown is 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deemed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over the all-clear will be provided by the</w:t>
            </w:r>
            <w:r w:rsidRPr="0ADD4143" w:rsidR="427AE789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Event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</w:t>
            </w:r>
            <w:r w:rsidRPr="0ADD4143" w:rsidR="33F944A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C</w:t>
            </w:r>
            <w:r w:rsidRPr="0ADD4143" w:rsidR="6AA97262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hair</w:t>
            </w:r>
            <w:r w:rsidRPr="0ADD4143" w:rsidR="6AA97262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. 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</w:t>
            </w:r>
          </w:p>
        </w:tc>
      </w:tr>
      <w:tr w:rsidRPr="000A02FC" w:rsidR="00B77ED3" w:rsidTr="03B812EA" w14:paraId="35D8896E" w14:textId="77777777">
        <w:tc>
          <w:tcPr>
            <w:tcW w:w="9350" w:type="dxa"/>
            <w:tcMar/>
          </w:tcPr>
          <w:p w:rsidR="00B77ED3" w:rsidP="03B812EA" w:rsidRDefault="00B77ED3" w14:paraId="060040EA" w14:textId="77777777">
            <w:pPr>
              <w:pStyle w:val="Heading2"/>
              <w:rPr>
                <w:rFonts w:ascii="Calibri" w:hAnsi="Calibri" w:eastAsia="Arial" w:cs="Calibri" w:asciiTheme="minorAscii" w:hAnsiTheme="minorAscii" w:cstheme="minorAscii"/>
                <w:b w:val="1"/>
                <w:bCs w:val="1"/>
                <w:sz w:val="24"/>
                <w:szCs w:val="24"/>
              </w:rPr>
            </w:pPr>
            <w:bookmarkStart w:name="_Toc1333216579" w:id="1046435169"/>
            <w:r w:rsidR="00B77ED3">
              <w:rPr/>
              <w:t>Police-related emergency (CODE WHITE)</w:t>
            </w:r>
            <w:bookmarkEnd w:id="1046435169"/>
            <w:r w:rsidR="00B77ED3">
              <w:rPr/>
              <w:t xml:space="preserve"> </w:t>
            </w:r>
          </w:p>
          <w:p w:rsidRPr="000A02FC" w:rsidR="00CB5D6B" w:rsidP="00B77ED3" w:rsidRDefault="00CB5D6B" w14:paraId="2539CF75" w14:textId="7B2836E9">
            <w:pPr>
              <w:rPr>
                <w:rFonts w:eastAsia="Arial" w:asciiTheme="minorHAnsi" w:hAnsiTheme="minorHAnsi" w:cstheme="minorHAnsi"/>
                <w:sz w:val="24"/>
                <w:szCs w:val="24"/>
              </w:rPr>
            </w:pPr>
          </w:p>
        </w:tc>
      </w:tr>
      <w:tr w:rsidRPr="000A02FC" w:rsidR="00B77ED3" w:rsidTr="03B812EA" w14:paraId="0B1E0F7F" w14:textId="77777777">
        <w:tc>
          <w:tcPr>
            <w:tcW w:w="9350" w:type="dxa"/>
            <w:tcMar/>
          </w:tcPr>
          <w:p w:rsidRPr="000A02FC" w:rsidR="00B77ED3" w:rsidP="0ADD4143" w:rsidRDefault="00B77ED3" w14:paraId="38DCB2DC" w14:textId="10D7652F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If the police are needed for the area a call will be made to </w:t>
            </w:r>
            <w:r w:rsidRPr="0ADD4143" w:rsidR="600E119D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Event </w:t>
            </w:r>
            <w:r w:rsidRPr="0ADD4143" w:rsidR="4F2CD739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Chair or d</w:t>
            </w:r>
            <w:r w:rsidRPr="0ADD4143" w:rsidR="4F2CD739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esignate</w:t>
            </w:r>
            <w:r w:rsidRPr="0ADD4143" w:rsidR="64E56A2E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to inform them of the situation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 </w:t>
            </w:r>
          </w:p>
          <w:p w:rsidRPr="000A02FC" w:rsidR="00B77ED3" w:rsidP="00BC4092" w:rsidRDefault="00B77ED3" w14:paraId="2972C5EE" w14:textId="2E7B42AD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0A02FC">
              <w:rPr>
                <w:rFonts w:eastAsia="Arial" w:asciiTheme="minorHAnsi" w:hAnsiTheme="minorHAnsi" w:cstheme="minorHAnsi"/>
                <w:b/>
                <w:sz w:val="24"/>
                <w:szCs w:val="24"/>
              </w:rPr>
              <w:t xml:space="preserve">IF THERE IS A LIFE AND DEATH SITUATION THAT POLICE ARE REQUIRED RIGHT NOW </w:t>
            </w:r>
            <w:r w:rsidR="00BB11AB">
              <w:rPr>
                <w:rFonts w:eastAsia="Arial" w:asciiTheme="minorHAnsi" w:hAnsiTheme="minorHAnsi" w:cstheme="minorHAnsi"/>
                <w:b/>
                <w:sz w:val="24"/>
                <w:szCs w:val="24"/>
              </w:rPr>
              <w:t>911</w:t>
            </w:r>
            <w:r w:rsidRPr="000A02FC">
              <w:rPr>
                <w:rFonts w:eastAsia="Arial" w:asciiTheme="minorHAnsi" w:hAnsiTheme="minorHAnsi" w:cstheme="minorHAnsi"/>
                <w:b/>
                <w:sz w:val="24"/>
                <w:szCs w:val="24"/>
              </w:rPr>
              <w:t xml:space="preserve"> WILL BE USED</w:t>
            </w:r>
            <w:r w:rsidR="00BB11AB">
              <w:rPr>
                <w:rFonts w:eastAsia="Arial" w:asciiTheme="minorHAnsi" w:hAnsiTheme="minorHAnsi" w:cstheme="minorHAnsi"/>
                <w:b/>
                <w:sz w:val="24"/>
                <w:szCs w:val="24"/>
              </w:rPr>
              <w:t>.</w:t>
            </w:r>
          </w:p>
          <w:p w:rsidRPr="000A02FC" w:rsidR="00B77ED3" w:rsidP="0ADD4143" w:rsidRDefault="008531B2" w14:paraId="331FFA7A" w14:textId="54782A15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1CE0FFAC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Event </w:t>
            </w:r>
            <w:r w:rsidRPr="0ADD4143" w:rsidR="4F2CD739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Chair or designate</w:t>
            </w:r>
            <w:r w:rsidRPr="0ADD4143" w:rsidR="64E56A2E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will meet the responding police unit at the gate and direct them to the location.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 </w:t>
            </w:r>
          </w:p>
          <w:p w:rsidRPr="000A02FC" w:rsidR="000A02FC" w:rsidP="0ADD4143" w:rsidRDefault="008531B2" w14:paraId="25370795" w14:textId="2D261B05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2A25D6A9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Event </w:t>
            </w:r>
            <w:r w:rsidRPr="0ADD4143" w:rsidR="4F2CD739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Chair or designate</w:t>
            </w:r>
            <w:r w:rsidRPr="0ADD4143" w:rsidR="64E56A2E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will keep a perimeter around the location to allow for privacy and maintain </w:t>
            </w:r>
            <w:r w:rsidRPr="0ADD4143" w:rsidR="7D086EE2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Event </w:t>
            </w:r>
            <w:r w:rsidRPr="0ADD4143" w:rsidR="4F2CD739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Chair or </w:t>
            </w:r>
            <w:r w:rsidRPr="0ADD4143" w:rsidR="4F2CD739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designate</w:t>
            </w:r>
            <w:r w:rsidRPr="0ADD4143" w:rsidR="64E56A2E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during the incident.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 </w:t>
            </w:r>
          </w:p>
          <w:p w:rsidRPr="00B61208" w:rsidR="00B77ED3" w:rsidP="0ADD4143" w:rsidRDefault="00B77ED3" w14:paraId="6185951C" w14:textId="2AA2AC52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Once the police-related emergency is over a debrief of the situation will occur between the </w:t>
            </w:r>
            <w:r w:rsidRPr="0ADD4143" w:rsidR="0984E98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Event Team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.</w:t>
            </w:r>
          </w:p>
          <w:p w:rsidR="00B61208" w:rsidP="00B61208" w:rsidRDefault="00B61208" w14:paraId="369EF3A8" w14:textId="7777777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Pr="00B61208" w:rsidR="00B61208" w:rsidP="00B61208" w:rsidRDefault="00B61208" w14:paraId="4396CC07" w14:textId="6F314D11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Pr="000A02FC" w:rsidR="00CB5D6B" w:rsidTr="03B812EA" w14:paraId="511AEA5F" w14:textId="77777777">
        <w:tc>
          <w:tcPr>
            <w:tcW w:w="9350" w:type="dxa"/>
            <w:tcMar/>
          </w:tcPr>
          <w:p w:rsidR="00CB5D6B" w:rsidP="03B812EA" w:rsidRDefault="00CB5D6B" w14:paraId="38CA31CC" w14:textId="77777777">
            <w:pPr>
              <w:pStyle w:val="Heading2"/>
              <w:rPr>
                <w:rFonts w:ascii="Calibri" w:hAnsi="Calibri" w:eastAsia="Arial" w:cs="Calibri" w:asciiTheme="minorAscii" w:hAnsiTheme="minorAscii" w:cstheme="minorAscii"/>
                <w:b w:val="1"/>
                <w:bCs w:val="1"/>
                <w:sz w:val="24"/>
                <w:szCs w:val="24"/>
              </w:rPr>
            </w:pPr>
            <w:bookmarkStart w:name="_Toc1021526684" w:id="1385329824"/>
            <w:r w:rsidR="3468B228">
              <w:rPr/>
              <w:t>Active Shooter (CODE WHITE)</w:t>
            </w:r>
            <w:bookmarkEnd w:id="1385329824"/>
          </w:p>
          <w:p w:rsidRPr="00CB5D6B" w:rsidR="00CB5D6B" w:rsidP="00CB5D6B" w:rsidRDefault="00CB5D6B" w14:paraId="35DBECDF" w14:textId="7A785E4E">
            <w:pPr>
              <w:rPr>
                <w:rFonts w:eastAsia="Arial"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Pr="000A02FC" w:rsidR="00CB5D6B" w:rsidTr="03B812EA" w14:paraId="40972A0D" w14:textId="77777777">
        <w:tc>
          <w:tcPr>
            <w:tcW w:w="9350" w:type="dxa"/>
            <w:tcMar/>
          </w:tcPr>
          <w:p w:rsidR="00CB5D6B" w:rsidP="00BC4092" w:rsidRDefault="00CB5D6B" w14:paraId="6DEC8F23" w14:textId="68830C07">
            <w:pPr>
              <w:pStyle w:val="ListParagraph"/>
              <w:numPr>
                <w:ilvl w:val="0"/>
                <w:numId w:val="18"/>
              </w:numPr>
              <w:rPr>
                <w:rFonts w:eastAsia="Arial" w:asciiTheme="minorHAnsi" w:hAnsiTheme="minorHAnsi" w:cstheme="minorHAnsi"/>
                <w:sz w:val="24"/>
                <w:szCs w:val="24"/>
              </w:rPr>
            </w:pPr>
            <w:r>
              <w:rPr>
                <w:rFonts w:eastAsia="Arial" w:asciiTheme="minorHAnsi" w:hAnsiTheme="minorHAnsi" w:cstheme="minorHAnsi"/>
                <w:sz w:val="24"/>
                <w:szCs w:val="24"/>
              </w:rPr>
              <w:t xml:space="preserve">Contact 911 immediately. </w:t>
            </w:r>
          </w:p>
          <w:p w:rsidR="00CB5D6B" w:rsidP="00BC4092" w:rsidRDefault="00CB5D6B" w14:paraId="4D1937F1" w14:textId="28DE298B">
            <w:pPr>
              <w:pStyle w:val="ListParagraph"/>
              <w:numPr>
                <w:ilvl w:val="0"/>
                <w:numId w:val="18"/>
              </w:numPr>
              <w:rPr>
                <w:rFonts w:eastAsia="Arial" w:asciiTheme="minorHAnsi" w:hAnsiTheme="minorHAnsi" w:cstheme="minorHAnsi"/>
                <w:sz w:val="24"/>
                <w:szCs w:val="24"/>
              </w:rPr>
            </w:pPr>
            <w:r>
              <w:rPr>
                <w:rFonts w:eastAsia="Arial" w:asciiTheme="minorHAnsi" w:hAnsiTheme="minorHAnsi" w:cstheme="minorHAnsi"/>
                <w:sz w:val="24"/>
                <w:szCs w:val="24"/>
              </w:rPr>
              <w:t xml:space="preserve">If it is safe to do so, take cover in a concrete building, try to avoid wooden structures if possible. </w:t>
            </w:r>
          </w:p>
          <w:p w:rsidR="00CB5D6B" w:rsidP="00BC4092" w:rsidRDefault="00CB5D6B" w14:paraId="47CF18EE" w14:textId="77777777">
            <w:pPr>
              <w:pStyle w:val="ListParagraph"/>
              <w:numPr>
                <w:ilvl w:val="0"/>
                <w:numId w:val="18"/>
              </w:numPr>
              <w:rPr>
                <w:rFonts w:eastAsia="Arial" w:asciiTheme="minorHAnsi" w:hAnsiTheme="minorHAnsi" w:cstheme="minorHAnsi"/>
                <w:sz w:val="24"/>
                <w:szCs w:val="24"/>
              </w:rPr>
            </w:pPr>
            <w:r>
              <w:rPr>
                <w:rFonts w:eastAsia="Arial" w:asciiTheme="minorHAnsi" w:hAnsiTheme="minorHAnsi" w:cstheme="minorHAnsi"/>
                <w:sz w:val="24"/>
                <w:szCs w:val="24"/>
              </w:rPr>
              <w:t xml:space="preserve">If you cannot seek shelter, evacuate into the surrounding </w:t>
            </w:r>
            <w:proofErr w:type="gramStart"/>
            <w:r>
              <w:rPr>
                <w:rFonts w:eastAsia="Arial" w:asciiTheme="minorHAnsi" w:hAnsiTheme="minorHAnsi" w:cstheme="minorHAnsi"/>
                <w:sz w:val="24"/>
                <w:szCs w:val="24"/>
              </w:rPr>
              <w:t>area</w:t>
            </w:r>
            <w:proofErr w:type="gramEnd"/>
            <w:r>
              <w:rPr>
                <w:rFonts w:eastAsia="Arial" w:asciiTheme="minorHAnsi" w:hAnsiTheme="minorHAnsi" w:cstheme="minorHAnsi"/>
                <w:sz w:val="24"/>
                <w:szCs w:val="24"/>
              </w:rPr>
              <w:t xml:space="preserve"> and keep low to the ground. </w:t>
            </w:r>
          </w:p>
          <w:p w:rsidR="00CB5D6B" w:rsidP="00BC4092" w:rsidRDefault="00CB5D6B" w14:paraId="7D3804A0" w14:textId="77777777">
            <w:pPr>
              <w:pStyle w:val="ListParagraph"/>
              <w:numPr>
                <w:ilvl w:val="0"/>
                <w:numId w:val="18"/>
              </w:numPr>
              <w:rPr>
                <w:rFonts w:eastAsia="Arial" w:asciiTheme="minorHAnsi" w:hAnsiTheme="minorHAnsi" w:cstheme="minorHAnsi"/>
                <w:sz w:val="24"/>
                <w:szCs w:val="24"/>
              </w:rPr>
            </w:pPr>
            <w:r>
              <w:rPr>
                <w:rFonts w:eastAsia="Arial" w:asciiTheme="minorHAnsi" w:hAnsiTheme="minorHAnsi" w:cstheme="minorHAnsi"/>
                <w:sz w:val="24"/>
                <w:szCs w:val="24"/>
              </w:rPr>
              <w:t xml:space="preserve">Follow the lockdown procedure above. </w:t>
            </w:r>
          </w:p>
          <w:p w:rsidRPr="00CB5D6B" w:rsidR="00CB5D6B" w:rsidP="00BC4092" w:rsidRDefault="00CB5D6B" w14:paraId="4AC69D8E" w14:textId="1354CE4C">
            <w:pPr>
              <w:pStyle w:val="ListParagraph"/>
              <w:numPr>
                <w:ilvl w:val="0"/>
                <w:numId w:val="18"/>
              </w:numPr>
              <w:rPr>
                <w:rFonts w:eastAsia="Arial" w:asciiTheme="minorHAnsi" w:hAnsiTheme="minorHAnsi" w:cstheme="minorHAnsi"/>
                <w:sz w:val="24"/>
                <w:szCs w:val="24"/>
              </w:rPr>
            </w:pPr>
            <w:r>
              <w:rPr>
                <w:rFonts w:eastAsia="Arial" w:asciiTheme="minorHAnsi" w:hAnsiTheme="minorHAnsi" w:cstheme="minorHAnsi"/>
                <w:sz w:val="24"/>
                <w:szCs w:val="24"/>
              </w:rPr>
              <w:t xml:space="preserve">Follow all directions of the police and ambulance services. </w:t>
            </w:r>
          </w:p>
        </w:tc>
      </w:tr>
    </w:tbl>
    <w:p w:rsidRPr="000A02FC" w:rsidR="00B77ED3" w:rsidP="00B77ED3" w:rsidRDefault="00B77ED3" w14:paraId="1859EDE4" w14:textId="77777777">
      <w:pPr>
        <w:shd w:val="clear" w:color="auto" w:fill="FFFFFF" w:themeFill="background1"/>
        <w:rPr>
          <w:rFonts w:asciiTheme="minorHAnsi" w:hAnsiTheme="minorHAnsi" w:cstheme="minorHAnsi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Pr="000A02FC" w:rsidR="00B77ED3" w:rsidTr="03B812EA" w14:paraId="6B0E05D8" w14:textId="77777777">
        <w:tc>
          <w:tcPr>
            <w:tcW w:w="9350" w:type="dxa"/>
            <w:shd w:val="clear" w:color="auto" w:fill="000000" w:themeFill="text1"/>
            <w:tcMar/>
          </w:tcPr>
          <w:p w:rsidR="00B77ED3" w:rsidP="03B812EA" w:rsidRDefault="00B77ED3" w14:paraId="5556D003" w14:textId="77777777">
            <w:pPr>
              <w:pStyle w:val="Heading2"/>
              <w:rPr>
                <w:rFonts w:ascii="Calibri" w:hAnsi="Calibri" w:eastAsia="Arial" w:cs="Calibri" w:asciiTheme="minorAscii" w:hAnsiTheme="minorAscii" w:cstheme="minorAscii"/>
                <w:b w:val="1"/>
                <w:bCs w:val="1"/>
                <w:color w:val="FFFFFF" w:themeColor="background1" w:themeTint="FF" w:themeShade="FF"/>
                <w:sz w:val="24"/>
                <w:szCs w:val="24"/>
              </w:rPr>
            </w:pPr>
            <w:bookmarkStart w:name="_Toc1185981009" w:id="1277130160"/>
            <w:r w:rsidR="00B77ED3">
              <w:rPr/>
              <w:t>BOMB THREAT (CODE BLACK)</w:t>
            </w:r>
            <w:bookmarkEnd w:id="1277130160"/>
          </w:p>
          <w:p w:rsidRPr="000A02FC" w:rsidR="00CB5D6B" w:rsidP="00B77ED3" w:rsidRDefault="00CB5D6B" w14:paraId="25E20607" w14:textId="2F7A17E2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Pr="000A02FC" w:rsidR="00B77ED3" w:rsidTr="03B812EA" w14:paraId="56B0A908" w14:textId="77777777">
        <w:tc>
          <w:tcPr>
            <w:tcW w:w="9350" w:type="dxa"/>
            <w:tcMar/>
          </w:tcPr>
          <w:p w:rsidRPr="000A02FC" w:rsidR="00B77ED3" w:rsidP="0ADD4143" w:rsidRDefault="00B77ED3" w14:paraId="2418336F" w14:textId="215B7DB2">
            <w:pPr>
              <w:pStyle w:val="ListParagraph"/>
              <w:numPr>
                <w:ilvl w:val="0"/>
                <w:numId w:val="10"/>
              </w:numPr>
              <w:spacing w:line="236" w:lineRule="auto"/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If a suspicious package or the </w:t>
            </w:r>
            <w:r w:rsidRPr="0ADD4143" w:rsidR="742EFF66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Event </w:t>
            </w:r>
            <w:r w:rsidRPr="0ADD4143" w:rsidR="4F2CD739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Chair or designate</w:t>
            </w:r>
            <w:r w:rsidRPr="0ADD4143" w:rsidR="64E56A2E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</w:t>
            </w:r>
            <w:r w:rsidRPr="0ADD4143" w:rsidR="178E4B93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is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aware of a bomb threat the </w:t>
            </w:r>
            <w:r w:rsidRPr="0ADD4143" w:rsidR="1E3A2E6C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fairgrounds 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will be placed in lockdown immediately</w:t>
            </w:r>
            <w:r w:rsidRPr="0ADD4143" w:rsidR="178E4B93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. 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</w:t>
            </w:r>
          </w:p>
          <w:p w:rsidRPr="000A02FC" w:rsidR="00B77ED3" w:rsidP="00BC4092" w:rsidRDefault="00B77ED3" w14:paraId="4F79E3FE" w14:textId="77777777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0A02FC">
              <w:rPr>
                <w:rFonts w:eastAsia="Arial" w:asciiTheme="minorHAnsi" w:hAnsiTheme="minorHAnsi" w:cstheme="minorHAnsi"/>
                <w:sz w:val="24"/>
                <w:szCs w:val="24"/>
              </w:rPr>
              <w:t>The area of the threat will be evacuated by all personnel (CODE GREEN) to a safe distance</w:t>
            </w:r>
            <w:proofErr w:type="gramStart"/>
            <w:r w:rsidRPr="000A02FC">
              <w:rPr>
                <w:rFonts w:eastAsia="Arial" w:asciiTheme="minorHAnsi" w:hAnsiTheme="minorHAnsi" w:cstheme="minorHAnsi"/>
                <w:sz w:val="24"/>
                <w:szCs w:val="24"/>
              </w:rPr>
              <w:t xml:space="preserve">.  </w:t>
            </w:r>
            <w:proofErr w:type="gramEnd"/>
          </w:p>
          <w:p w:rsidRPr="00D403C4" w:rsidR="00B77ED3" w:rsidP="00D403C4" w:rsidRDefault="00B77ED3" w14:paraId="4CE0F856" w14:textId="309D157F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0A02FC">
              <w:rPr>
                <w:rFonts w:eastAsia="Arial" w:asciiTheme="minorHAnsi" w:hAnsiTheme="minorHAnsi" w:cstheme="minorHAnsi"/>
                <w:sz w:val="24"/>
                <w:szCs w:val="24"/>
              </w:rPr>
              <w:t>Outside emergency services will be contacted and made aware of the situation</w:t>
            </w:r>
            <w:proofErr w:type="gramStart"/>
            <w:r w:rsidRPr="000A02FC">
              <w:rPr>
                <w:rFonts w:eastAsia="Arial" w:asciiTheme="minorHAnsi" w:hAnsiTheme="minorHAnsi" w:cstheme="minorHAnsi"/>
                <w:sz w:val="24"/>
                <w:szCs w:val="24"/>
              </w:rPr>
              <w:t xml:space="preserve">. </w:t>
            </w:r>
            <w:r w:rsidRPr="00D403C4">
              <w:rPr>
                <w:rFonts w:eastAsia="Arial" w:asciiTheme="minorHAnsi" w:hAnsiTheme="minorHAnsi" w:cstheme="minorHAnsi"/>
                <w:sz w:val="24"/>
                <w:szCs w:val="24"/>
              </w:rPr>
              <w:t xml:space="preserve"> </w:t>
            </w:r>
            <w:proofErr w:type="gramEnd"/>
          </w:p>
          <w:p w:rsidRPr="000A02FC" w:rsidR="000A02FC" w:rsidP="0ADD4143" w:rsidRDefault="00B77ED3" w14:paraId="0134C89B" w14:textId="29E5722A">
            <w:pPr>
              <w:pStyle w:val="ListParagraph"/>
              <w:numPr>
                <w:ilvl w:val="0"/>
                <w:numId w:val="10"/>
              </w:numPr>
              <w:spacing w:line="236" w:lineRule="auto"/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</w:pP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Once the area is secured for all personnel the area will be handed over to the emergency services and coordinated with the</w:t>
            </w:r>
            <w:r w:rsidRPr="0ADD4143" w:rsidR="47642AD2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</w:t>
            </w:r>
            <w:r w:rsidRPr="0ADD4143" w:rsidR="16C8CDC6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Event C</w:t>
            </w:r>
            <w:r w:rsidRPr="0ADD4143" w:rsidR="47642AD2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hair. </w:t>
            </w:r>
          </w:p>
          <w:p w:rsidRPr="000A02FC" w:rsidR="00B77ED3" w:rsidP="00BC4092" w:rsidRDefault="00B77ED3" w14:paraId="14031E5E" w14:textId="3D47A940">
            <w:pPr>
              <w:pStyle w:val="ListParagraph"/>
              <w:numPr>
                <w:ilvl w:val="0"/>
                <w:numId w:val="10"/>
              </w:numPr>
              <w:spacing w:line="23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A02FC">
              <w:rPr>
                <w:rFonts w:eastAsia="Arial" w:asciiTheme="minorHAnsi" w:hAnsiTheme="minorHAnsi" w:cstheme="minorHAnsi"/>
                <w:sz w:val="24"/>
                <w:szCs w:val="24"/>
              </w:rPr>
              <w:t xml:space="preserve">After the threat has been deemed safe by the Emergency Services an all-clear message will be sent out  </w:t>
            </w:r>
          </w:p>
        </w:tc>
      </w:tr>
    </w:tbl>
    <w:p w:rsidR="0027153D" w:rsidP="00B77ED3" w:rsidRDefault="0027153D" w14:paraId="19EC03C7" w14:textId="72657897">
      <w:pPr>
        <w:shd w:val="clear" w:color="auto" w:fill="FFFFFF" w:themeFill="background1"/>
        <w:rPr>
          <w:rFonts w:asciiTheme="minorHAnsi" w:hAnsiTheme="minorHAnsi" w:cstheme="minorHAnsi"/>
          <w:b/>
          <w:bCs/>
          <w:sz w:val="24"/>
          <w:szCs w:val="24"/>
        </w:rPr>
      </w:pPr>
    </w:p>
    <w:p w:rsidRPr="000A02FC" w:rsidR="00B77ED3" w:rsidP="0027153D" w:rsidRDefault="0027153D" w14:paraId="6BB74F2E" w14:textId="66978C97">
      <w:pPr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Pr="000A02FC" w:rsidR="00B77ED3" w:rsidTr="03B812EA" w14:paraId="197FBC10" w14:textId="77777777">
        <w:tc>
          <w:tcPr>
            <w:tcW w:w="9350" w:type="dxa"/>
            <w:shd w:val="clear" w:color="auto" w:fill="7030A0"/>
            <w:tcMar/>
          </w:tcPr>
          <w:p w:rsidRPr="000A02FC" w:rsidR="00CB5D6B" w:rsidP="03B812EA" w:rsidRDefault="00CB5D6B" w14:paraId="6890E3CA" w14:textId="33AE1154">
            <w:pPr>
              <w:pStyle w:val="Heading2"/>
              <w:rPr>
                <w:rFonts w:ascii="Calibri" w:hAnsi="Calibri" w:eastAsia="Arial" w:cs="Calibri" w:asciiTheme="minorAscii" w:hAnsiTheme="minorAscii" w:cstheme="minorAscii"/>
                <w:b w:val="1"/>
                <w:bCs w:val="1"/>
                <w:color w:val="FFFFFF" w:themeColor="background1" w:themeTint="FF" w:themeShade="FF"/>
                <w:sz w:val="24"/>
                <w:szCs w:val="24"/>
              </w:rPr>
            </w:pPr>
            <w:bookmarkStart w:name="_Toc578142034" w:id="704960905"/>
            <w:r w:rsidR="00B77ED3">
              <w:rPr/>
              <w:t>HOSTAGE SITUATION (CODE PURPLE)</w:t>
            </w:r>
            <w:bookmarkEnd w:id="704960905"/>
            <w:r w:rsidR="00B77ED3">
              <w:rPr/>
              <w:t xml:space="preserve"> </w:t>
            </w:r>
          </w:p>
        </w:tc>
      </w:tr>
      <w:tr w:rsidRPr="000A02FC" w:rsidR="00B77ED3" w:rsidTr="03B812EA" w14:paraId="4757776A" w14:textId="77777777">
        <w:tc>
          <w:tcPr>
            <w:tcW w:w="9350" w:type="dxa"/>
            <w:tcMar/>
          </w:tcPr>
          <w:p w:rsidRPr="00F81458" w:rsidR="00F81458" w:rsidP="00BC4092" w:rsidRDefault="00B77ED3" w14:paraId="07C79DDF" w14:textId="77777777">
            <w:pPr>
              <w:pStyle w:val="ListParagraph"/>
              <w:numPr>
                <w:ilvl w:val="0"/>
                <w:numId w:val="11"/>
              </w:numPr>
              <w:spacing w:line="242" w:lineRule="auto"/>
              <w:ind w:right="2067"/>
              <w:jc w:val="both"/>
              <w:rPr>
                <w:rFonts w:eastAsia="Arial" w:asciiTheme="minorHAnsi" w:hAnsiTheme="minorHAnsi" w:cstheme="minorHAnsi"/>
                <w:sz w:val="24"/>
                <w:szCs w:val="24"/>
              </w:rPr>
            </w:pPr>
            <w:r w:rsidRPr="00F81458">
              <w:rPr>
                <w:rFonts w:eastAsia="Arial" w:asciiTheme="minorHAnsi" w:hAnsiTheme="minorHAnsi" w:cstheme="minorHAnsi"/>
                <w:sz w:val="24"/>
                <w:szCs w:val="24"/>
              </w:rPr>
              <w:t xml:space="preserve">In the event of a Hostage situation, the immediate area will be evacuated to a safe location (CODE Green) </w:t>
            </w:r>
          </w:p>
          <w:p w:rsidRPr="00F81458" w:rsidR="00B77ED3" w:rsidP="0ADD4143" w:rsidRDefault="00B77ED3" w14:paraId="7E46D39E" w14:textId="3353A7B4">
            <w:pPr>
              <w:pStyle w:val="ListParagraph"/>
              <w:numPr>
                <w:ilvl w:val="0"/>
                <w:numId w:val="11"/>
              </w:numPr>
              <w:spacing w:line="242" w:lineRule="auto"/>
              <w:ind w:right="2067"/>
              <w:jc w:val="both"/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Emergency Services will be contacted by the </w:t>
            </w:r>
            <w:r w:rsidRPr="0ADD4143" w:rsidR="15C32EE5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Event </w:t>
            </w:r>
            <w:r w:rsidRPr="0ADD4143" w:rsidR="4F2CD739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Chair or </w:t>
            </w:r>
            <w:r w:rsidRPr="0ADD4143" w:rsidR="4F2CD739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designat</w:t>
            </w:r>
            <w:r w:rsidRPr="0ADD4143" w:rsidR="64E56A2E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e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that will inform them of the situation. </w:t>
            </w:r>
          </w:p>
          <w:p w:rsidRPr="00F81458" w:rsidR="00B77ED3" w:rsidP="0ADD4143" w:rsidRDefault="00B77ED3" w14:paraId="7E315353" w14:textId="455AFCBE">
            <w:pPr>
              <w:pStyle w:val="ListParagraph"/>
              <w:numPr>
                <w:ilvl w:val="0"/>
                <w:numId w:val="11"/>
              </w:numPr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No one will approach the area and </w:t>
            </w:r>
            <w:r w:rsidRPr="0ADD4143" w:rsidR="47F64EBA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Event </w:t>
            </w:r>
            <w:r w:rsidRPr="0ADD4143" w:rsidR="4F2CD739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Chair or designate</w:t>
            </w:r>
            <w:r w:rsidRPr="0ADD4143" w:rsidR="64E56A2E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will ensure a perimeter around the event is created if it is safe to do so. </w:t>
            </w:r>
          </w:p>
          <w:p w:rsidRPr="00F81458" w:rsidR="00B77ED3" w:rsidP="0ADD4143" w:rsidRDefault="00B77ED3" w14:paraId="45568BF7" w14:textId="7F025710">
            <w:pPr>
              <w:pStyle w:val="ListParagraph"/>
              <w:numPr>
                <w:ilvl w:val="0"/>
                <w:numId w:val="11"/>
              </w:numPr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The </w:t>
            </w:r>
            <w:r w:rsidRPr="0ADD4143" w:rsidR="6420432D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Event </w:t>
            </w:r>
            <w:r w:rsidRPr="0ADD4143" w:rsidR="4F2CD739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Chair or designate</w:t>
            </w:r>
            <w:r w:rsidRPr="0ADD4143" w:rsidR="64E56A2E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will work with the Emergency Services arriving on the scene to secure the </w:t>
            </w:r>
            <w:r w:rsidRPr="0ADD4143" w:rsidR="176BEB1F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scene.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</w:t>
            </w:r>
          </w:p>
          <w:p w:rsidRPr="00F81458" w:rsidR="00B77ED3" w:rsidP="0ADD4143" w:rsidRDefault="00B77ED3" w14:paraId="24446377" w14:textId="5EBA5BD6">
            <w:pPr>
              <w:pStyle w:val="ListParagraph"/>
              <w:numPr>
                <w:ilvl w:val="0"/>
                <w:numId w:val="11"/>
              </w:numPr>
              <w:spacing w:line="236" w:lineRule="auto"/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Once the area is secured for all personnel the area will be handed over to the emergency services and coordinated with the </w:t>
            </w:r>
            <w:r w:rsidRPr="0ADD4143" w:rsidR="7ABBFCED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Ebemt </w:t>
            </w:r>
            <w:r w:rsidRPr="0ADD4143" w:rsidR="0506C5B5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Chair. </w:t>
            </w:r>
          </w:p>
          <w:p w:rsidRPr="00F81458" w:rsidR="00B77ED3" w:rsidP="00BC4092" w:rsidRDefault="00B77ED3" w14:paraId="545E7912" w14:textId="3ACB469C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F81458">
              <w:rPr>
                <w:rFonts w:eastAsia="Arial" w:asciiTheme="minorHAnsi" w:hAnsiTheme="minorHAnsi" w:cstheme="minorHAnsi"/>
                <w:sz w:val="24"/>
                <w:szCs w:val="24"/>
              </w:rPr>
              <w:t xml:space="preserve">After the threat has been deemed safe by the Emergency Services an all-clear message will be sent out </w:t>
            </w:r>
          </w:p>
        </w:tc>
      </w:tr>
    </w:tbl>
    <w:p w:rsidRPr="000A02FC" w:rsidR="00B77ED3" w:rsidP="00B77ED3" w:rsidRDefault="00B77ED3" w14:paraId="12872A13" w14:textId="77777777">
      <w:pPr>
        <w:shd w:val="clear" w:color="auto" w:fill="FFFFFF" w:themeFill="background1"/>
        <w:rPr>
          <w:rFonts w:asciiTheme="minorHAnsi" w:hAnsiTheme="minorHAnsi" w:cstheme="minorHAnsi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Pr="000A02FC" w:rsidR="00B77ED3" w:rsidTr="03B812EA" w14:paraId="26DB558B" w14:textId="77777777">
        <w:tc>
          <w:tcPr>
            <w:tcW w:w="9350" w:type="dxa"/>
            <w:shd w:val="clear" w:color="auto" w:fill="FFFF00"/>
            <w:tcMar/>
          </w:tcPr>
          <w:p w:rsidRPr="000A02FC" w:rsidR="00CB5D6B" w:rsidP="03B812EA" w:rsidRDefault="00CB5D6B" w14:paraId="1E89C871" w14:textId="4CF4F1C5">
            <w:pPr>
              <w:pStyle w:val="Heading2"/>
              <w:rPr>
                <w:rFonts w:ascii="Calibri" w:hAnsi="Calibri" w:eastAsia="Arial" w:cs="Calibri" w:asciiTheme="minorAscii" w:hAnsiTheme="minorAscii" w:cstheme="minorAscii"/>
                <w:b w:val="1"/>
                <w:bCs w:val="1"/>
                <w:sz w:val="24"/>
                <w:szCs w:val="24"/>
              </w:rPr>
            </w:pPr>
            <w:bookmarkStart w:name="_Toc1583598252" w:id="1236565116"/>
            <w:r w:rsidR="030D7343">
              <w:rPr/>
              <w:t>Missing Person</w:t>
            </w:r>
            <w:r w:rsidR="00B77ED3">
              <w:rPr/>
              <w:t xml:space="preserve"> (CODE Yellow)</w:t>
            </w:r>
            <w:bookmarkEnd w:id="1236565116"/>
          </w:p>
        </w:tc>
      </w:tr>
      <w:tr w:rsidRPr="000A02FC" w:rsidR="00B77ED3" w:rsidTr="03B812EA" w14:paraId="4E2F89CC" w14:textId="77777777">
        <w:tc>
          <w:tcPr>
            <w:tcW w:w="9350" w:type="dxa"/>
            <w:tcMar/>
          </w:tcPr>
          <w:p w:rsidR="00F81458" w:rsidP="0ADD4143" w:rsidRDefault="00B77ED3" w14:paraId="275868E5" w14:textId="3B797AA5">
            <w:pPr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Lost </w:t>
            </w:r>
            <w:r w:rsidRPr="0ADD4143" w:rsidR="5F871020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attendee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/Person </w:t>
            </w:r>
          </w:p>
          <w:p w:rsidRPr="00F81458" w:rsidR="00B77ED3" w:rsidP="0ADD4143" w:rsidRDefault="008531B2" w14:paraId="496F2F78" w14:textId="609D5C11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16A1A93F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Event </w:t>
            </w:r>
            <w:r w:rsidRPr="0ADD4143" w:rsidR="4F2CD739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Chair or designate</w:t>
            </w:r>
            <w:r w:rsidRPr="0ADD4143" w:rsidR="64E56A2E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will close the entrances down. </w:t>
            </w:r>
          </w:p>
          <w:p w:rsidRPr="00F81458" w:rsidR="00B77ED3" w:rsidP="0ADD4143" w:rsidRDefault="00FA784E" w14:paraId="593E0CDD" w14:textId="6061717C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10959141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Each Group’s Scouter-in-Charge</w:t>
            </w:r>
            <w:r w:rsidRPr="0ADD4143" w:rsidR="7B566D51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will be notified that </w:t>
            </w:r>
            <w:r w:rsidRPr="0ADD4143" w:rsidR="157DC159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a person is missing. </w:t>
            </w:r>
          </w:p>
          <w:p w:rsidRPr="00F81458" w:rsidR="00B77ED3" w:rsidP="0ADD4143" w:rsidRDefault="00CF4C3E" w14:paraId="3C80643C" w14:textId="48EF01BB">
            <w:pPr>
              <w:pStyle w:val="ListParagraph"/>
              <w:numPr>
                <w:ilvl w:val="0"/>
                <w:numId w:val="12"/>
              </w:numPr>
              <w:spacing w:line="236" w:lineRule="auto"/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232C2D26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The </w:t>
            </w:r>
            <w:r w:rsidRPr="0ADD4143" w:rsidR="157DC159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Event </w:t>
            </w:r>
            <w:r w:rsidRPr="0ADD4143" w:rsidR="5FDF4CB3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T</w:t>
            </w:r>
            <w:r w:rsidRPr="0ADD4143" w:rsidR="157DC159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eam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will fan out across the grounds in an organized search pattern until the </w:t>
            </w:r>
            <w:r w:rsidRPr="0ADD4143" w:rsidR="7F77BFF0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person 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is found. </w:t>
            </w:r>
          </w:p>
          <w:p w:rsidRPr="00F81458" w:rsidR="00B77ED3" w:rsidP="0ADD4143" w:rsidRDefault="00B77ED3" w14:paraId="15B5287F" w14:textId="4309782C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A search of the </w:t>
            </w:r>
            <w:r w:rsidRPr="0ADD4143" w:rsidR="6FDD99E1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fairgrounds 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will be completed</w:t>
            </w:r>
            <w:r w:rsidRPr="0ADD4143" w:rsidR="157DC159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. </w:t>
            </w:r>
          </w:p>
          <w:p w:rsidRPr="00F81458" w:rsidR="00B77ED3" w:rsidP="0ADD4143" w:rsidRDefault="00B77ED3" w14:paraId="61DF3BD1" w14:textId="608FAFAD">
            <w:pPr>
              <w:pStyle w:val="ListParagraph"/>
              <w:numPr>
                <w:ilvl w:val="0"/>
                <w:numId w:val="12"/>
              </w:numPr>
              <w:spacing w:line="236" w:lineRule="auto"/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If the</w:t>
            </w:r>
            <w:r w:rsidRPr="0ADD4143" w:rsidR="00AD091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person </w:t>
            </w:r>
            <w:r w:rsidRPr="0ADD4143" w:rsidR="4D5BB13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cannot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be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located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within 30 mins of the search of the grounds the Emergency Services and Safety Director w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ill get 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ad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ditional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resou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rces as 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required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for the search. </w:t>
            </w:r>
          </w:p>
          <w:p w:rsidRPr="00F81458" w:rsidR="00B77ED3" w:rsidP="0ADD4143" w:rsidRDefault="00B77ED3" w14:paraId="4C06BD28" w14:textId="7A81DCFF">
            <w:pPr>
              <w:pStyle w:val="ListParagraph"/>
              <w:numPr>
                <w:ilvl w:val="0"/>
                <w:numId w:val="12"/>
              </w:numPr>
              <w:spacing w:line="236" w:lineRule="auto"/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All </w:t>
            </w:r>
            <w:r w:rsidRPr="0ADD4143" w:rsidR="6779825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attendees 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will be instructed to return to their Sub </w:t>
            </w:r>
            <w:r w:rsidRPr="0ADD4143" w:rsidR="0FA4FA83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last activity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and wait for further instruction. The </w:t>
            </w:r>
            <w:r w:rsidRPr="0ADD4143" w:rsidR="7DEA24F4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Scouters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in charge will take a head count a report it </w:t>
            </w:r>
            <w:r w:rsidRPr="0ADD4143" w:rsidR="558A80CD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Event </w:t>
            </w:r>
            <w:r w:rsidRPr="0ADD4143" w:rsidR="4F2CD739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Chair or</w:t>
            </w:r>
            <w:r w:rsidRPr="0ADD4143" w:rsidR="7939C857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</w:t>
            </w:r>
            <w:r w:rsidRPr="0ADD4143" w:rsidR="7939C857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designate</w:t>
            </w:r>
            <w:r w:rsidRPr="0ADD4143" w:rsidR="7939C857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. </w:t>
            </w:r>
          </w:p>
          <w:p w:rsidRPr="00874716" w:rsidR="00874716" w:rsidP="0ADD4143" w:rsidRDefault="00B77ED3" w14:paraId="6D99435F" w14:textId="361204EC">
            <w:pPr>
              <w:pStyle w:val="ListParagraph"/>
              <w:numPr>
                <w:ilvl w:val="0"/>
                <w:numId w:val="12"/>
              </w:numPr>
              <w:spacing w:line="273" w:lineRule="auto"/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</w:pP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Once the missing </w:t>
            </w:r>
            <w:r w:rsidRPr="0ADD4143" w:rsidR="352115DE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person 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is 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located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all clear will be given across the </w:t>
            </w:r>
            <w:r w:rsidRPr="0ADD4143" w:rsidR="3D8A218E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fairgrounds.</w:t>
            </w:r>
          </w:p>
          <w:p w:rsidRPr="00F81458" w:rsidR="00B77ED3" w:rsidP="00BC4092" w:rsidRDefault="00B77ED3" w14:paraId="39938784" w14:textId="1DA8BE4D">
            <w:pPr>
              <w:pStyle w:val="ListParagraph"/>
              <w:numPr>
                <w:ilvl w:val="0"/>
                <w:numId w:val="12"/>
              </w:numPr>
              <w:spacing w:line="273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81458">
              <w:rPr>
                <w:rFonts w:eastAsia="Arial" w:asciiTheme="minorHAnsi" w:hAnsiTheme="minorHAnsi" w:cstheme="minorHAnsi"/>
                <w:sz w:val="24"/>
                <w:szCs w:val="24"/>
              </w:rPr>
              <w:t>The search will be completed in a uniform and safe manner</w:t>
            </w:r>
            <w:proofErr w:type="gramStart"/>
            <w:r w:rsidRPr="00F81458">
              <w:rPr>
                <w:rFonts w:eastAsia="Arial" w:asciiTheme="minorHAnsi" w:hAnsiTheme="minorHAnsi" w:cstheme="minorHAnsi"/>
                <w:sz w:val="24"/>
                <w:szCs w:val="24"/>
              </w:rPr>
              <w:t xml:space="preserve">.  </w:t>
            </w:r>
            <w:proofErr w:type="gramEnd"/>
          </w:p>
          <w:p w:rsidRPr="000A02FC" w:rsidR="00B77ED3" w:rsidP="00B77ED3" w:rsidRDefault="00B77ED3" w14:paraId="476D7BB4" w14:textId="6BC2A094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0A02FC">
              <w:rPr>
                <w:rFonts w:eastAsia="Arial" w:asciiTheme="minorHAnsi" w:hAnsiTheme="minorHAnsi" w:cstheme="minorHAnsi"/>
                <w:sz w:val="24"/>
                <w:szCs w:val="24"/>
              </w:rPr>
              <w:t xml:space="preserve"> </w:t>
            </w:r>
          </w:p>
        </w:tc>
      </w:tr>
    </w:tbl>
    <w:p w:rsidR="0027153D" w:rsidP="00B77ED3" w:rsidRDefault="0027153D" w14:paraId="3C99AA3E" w14:textId="390982CE">
      <w:pPr>
        <w:shd w:val="clear" w:color="auto" w:fill="FFFFFF" w:themeFill="background1"/>
        <w:rPr>
          <w:rFonts w:asciiTheme="minorHAnsi" w:hAnsiTheme="minorHAnsi" w:cstheme="minorHAnsi"/>
          <w:b/>
          <w:bCs/>
          <w:sz w:val="24"/>
          <w:szCs w:val="24"/>
        </w:rPr>
      </w:pPr>
    </w:p>
    <w:p w:rsidR="0027153D" w:rsidRDefault="0027153D" w14:paraId="3CEBF42D" w14:textId="77777777">
      <w:pPr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br w:type="page"/>
      </w:r>
    </w:p>
    <w:p w:rsidRPr="000A02FC" w:rsidR="00B77ED3" w:rsidP="00B77ED3" w:rsidRDefault="00B77ED3" w14:paraId="1EE457D0" w14:textId="77777777">
      <w:pPr>
        <w:shd w:val="clear" w:color="auto" w:fill="FFFFFF" w:themeFill="background1"/>
        <w:rPr>
          <w:rFonts w:asciiTheme="minorHAnsi" w:hAnsiTheme="minorHAnsi" w:cstheme="minorHAnsi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Pr="000A02FC" w:rsidR="00B77ED3" w:rsidTr="03B812EA" w14:paraId="2BF2A984" w14:textId="77777777">
        <w:tc>
          <w:tcPr>
            <w:tcW w:w="9350" w:type="dxa"/>
            <w:shd w:val="clear" w:color="auto" w:fill="00B0F0"/>
            <w:tcMar/>
          </w:tcPr>
          <w:p w:rsidRPr="000A02FC" w:rsidR="00CB5D6B" w:rsidP="03B812EA" w:rsidRDefault="00CB5D6B" w14:paraId="02CA74E2" w14:textId="1255A21C">
            <w:pPr>
              <w:pStyle w:val="Heading2"/>
              <w:rPr>
                <w:rFonts w:ascii="Calibri" w:hAnsi="Calibri" w:eastAsia="Arial" w:cs="Calibri" w:asciiTheme="minorAscii" w:hAnsiTheme="minorAscii" w:cstheme="minorAscii"/>
                <w:b w:val="1"/>
                <w:bCs w:val="1"/>
                <w:sz w:val="24"/>
                <w:szCs w:val="24"/>
              </w:rPr>
            </w:pPr>
            <w:bookmarkStart w:name="_Toc527205394" w:id="423317408"/>
            <w:r w:rsidR="00B77ED3">
              <w:rPr/>
              <w:t>First Aid and Medical incidents (CODE BLUE)</w:t>
            </w:r>
            <w:bookmarkEnd w:id="423317408"/>
            <w:r w:rsidR="00B77ED3">
              <w:rPr/>
              <w:t xml:space="preserve"> </w:t>
            </w:r>
          </w:p>
        </w:tc>
      </w:tr>
      <w:tr w:rsidRPr="000A02FC" w:rsidR="00B77ED3" w:rsidTr="03B812EA" w14:paraId="0A96E0B0" w14:textId="77777777">
        <w:tc>
          <w:tcPr>
            <w:tcW w:w="9350" w:type="dxa"/>
            <w:tcMar/>
          </w:tcPr>
          <w:p w:rsidRPr="00F81458" w:rsidR="00B77ED3" w:rsidP="0ADD4143" w:rsidRDefault="00B77ED3" w14:paraId="68203E99" w14:textId="420B7634">
            <w:pPr>
              <w:pStyle w:val="ListParagraph"/>
              <w:numPr>
                <w:ilvl w:val="0"/>
                <w:numId w:val="13"/>
              </w:numPr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</w:pP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If the injured person can be brought and transported to </w:t>
            </w:r>
            <w:r w:rsidRPr="0ADD4143" w:rsidR="7939C857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a central location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this must happen ASAP</w:t>
            </w:r>
            <w:r w:rsidRPr="0ADD4143" w:rsidR="007DB6A7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.</w:t>
            </w:r>
          </w:p>
          <w:p w:rsidRPr="00F81458" w:rsidR="00B77ED3" w:rsidP="0ADD4143" w:rsidRDefault="00B77ED3" w14:paraId="380E58F6" w14:textId="4620DF82">
            <w:pPr>
              <w:pStyle w:val="ListParagraph"/>
              <w:numPr>
                <w:ilvl w:val="0"/>
                <w:numId w:val="13"/>
              </w:numPr>
              <w:spacing w:line="236" w:lineRule="auto"/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If the Injured person cannot be transported </w:t>
            </w:r>
            <w:r w:rsidRPr="0ADD4143" w:rsidR="7939C857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central location</w:t>
            </w:r>
            <w:r w:rsidRPr="0ADD4143" w:rsidR="7043D893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a</w:t>
            </w:r>
            <w:r w:rsidRPr="0ADD4143" w:rsidR="2AFF9881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message must be sent to </w:t>
            </w:r>
            <w:r w:rsidRPr="0ADD4143" w:rsidR="2AFF9881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the </w:t>
            </w:r>
            <w:r w:rsidRPr="0ADD4143" w:rsidR="5DB06B6E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Event </w:t>
            </w:r>
            <w:r w:rsidRPr="0ADD4143" w:rsidR="4F2CD739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Chair</w:t>
            </w:r>
            <w:r w:rsidRPr="0ADD4143" w:rsidR="0D7092FA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</w:t>
            </w:r>
            <w:r w:rsidRPr="0ADD4143" w:rsidR="4F2CD739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or </w:t>
            </w:r>
            <w:r w:rsidRPr="0ADD4143" w:rsidR="4F2CD739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designat</w:t>
            </w:r>
            <w:r w:rsidRPr="0ADD4143" w:rsidR="64E56A2E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e</w:t>
            </w:r>
            <w:r w:rsidRPr="0ADD4143" w:rsidR="64E56A2E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wit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h the nat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ure of the incident and Injury with detailed location instructions for First Ai</w:t>
            </w:r>
            <w:r w:rsidRPr="0ADD4143" w:rsidR="2AFF9881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ders. </w:t>
            </w:r>
          </w:p>
          <w:p w:rsidRPr="00F81458" w:rsidR="00F81458" w:rsidP="0ADD4143" w:rsidRDefault="00B77ED3" w14:paraId="645F9E3C" w14:textId="3558C956">
            <w:pPr>
              <w:pStyle w:val="ListParagraph"/>
              <w:numPr>
                <w:ilvl w:val="0"/>
                <w:numId w:val="13"/>
              </w:numPr>
              <w:spacing w:line="237" w:lineRule="auto"/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</w:pP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If an ambulance ground or air is 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required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, then </w:t>
            </w:r>
            <w:r w:rsidRPr="0ADD4143" w:rsidR="2AFF9881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the </w:t>
            </w:r>
            <w:r w:rsidRPr="0ADD4143" w:rsidR="60ACC98E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Event</w:t>
            </w:r>
            <w:r w:rsidRPr="0ADD4143" w:rsidR="4F2CD739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Chair or designate</w:t>
            </w:r>
            <w:r w:rsidRPr="0ADD4143" w:rsidR="64E56A2E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must prepare for escorting the ambulance from the roadway to the location where the site is needed. Ensuring </w:t>
            </w:r>
            <w:r w:rsidRPr="0ADD4143" w:rsidR="140DC791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attendee’s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safety </w:t>
            </w:r>
            <w:r w:rsidRPr="0ADD4143" w:rsidR="3461DF3F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is 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always</w:t>
            </w:r>
            <w:r w:rsidRPr="0ADD4143" w:rsidR="1D12AD4B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required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. </w:t>
            </w:r>
          </w:p>
          <w:p w:rsidRPr="00F81458" w:rsidR="00B77ED3" w:rsidP="0ADD4143" w:rsidRDefault="00B77ED3" w14:paraId="175DF544" w14:textId="201BDDCB">
            <w:pPr>
              <w:pStyle w:val="ListParagraph"/>
              <w:numPr>
                <w:ilvl w:val="0"/>
                <w:numId w:val="13"/>
              </w:numPr>
              <w:spacing w:line="237" w:lineRule="auto"/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Once the Ambulance is off-site the Medical Emergency will be declared completed with a debrief of the </w:t>
            </w:r>
            <w:r w:rsidRPr="0ADD4143" w:rsidR="16105D37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Event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</w:t>
            </w:r>
            <w:r w:rsidRPr="0ADD4143" w:rsidR="7360DB6B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T</w:t>
            </w:r>
            <w:r w:rsidRPr="0ADD4143" w:rsidR="2AFF9881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eam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follow</w:t>
            </w:r>
            <w:r w:rsidRPr="0ADD4143" w:rsidR="2AFF9881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ing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the incident.</w:t>
            </w:r>
          </w:p>
        </w:tc>
      </w:tr>
    </w:tbl>
    <w:p w:rsidRPr="000A02FC" w:rsidR="00B77ED3" w:rsidP="03B812EA" w:rsidRDefault="00B77ED3" w14:paraId="0BF05B8B" w14:textId="77777777">
      <w:pPr>
        <w:pStyle w:val="Heading2"/>
        <w:rPr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Pr="000A02FC" w:rsidR="00B77ED3" w:rsidTr="03B812EA" w14:paraId="38334D3B" w14:textId="77777777">
        <w:tc>
          <w:tcPr>
            <w:tcW w:w="9350" w:type="dxa"/>
            <w:shd w:val="clear" w:color="auto" w:fill="FF0000"/>
            <w:tcMar/>
          </w:tcPr>
          <w:p w:rsidRPr="000A02FC" w:rsidR="00CB5D6B" w:rsidP="03B812EA" w:rsidRDefault="00CB5D6B" w14:paraId="0D20A3A9" w14:textId="3DCEFA3C">
            <w:pPr>
              <w:pStyle w:val="Heading2"/>
              <w:rPr>
                <w:rFonts w:ascii="Calibri" w:hAnsi="Calibri" w:eastAsia="Arial" w:cs="Calibri" w:asciiTheme="minorAscii" w:hAnsiTheme="minorAscii" w:cstheme="minorAscii"/>
                <w:b w:val="1"/>
                <w:bCs w:val="1"/>
                <w:sz w:val="24"/>
                <w:szCs w:val="24"/>
              </w:rPr>
            </w:pPr>
            <w:bookmarkStart w:name="_Toc497994808" w:id="63830287"/>
            <w:r w:rsidR="00B77ED3">
              <w:rPr/>
              <w:t>Fire Emergency (CODE RED)</w:t>
            </w:r>
            <w:bookmarkEnd w:id="63830287"/>
            <w:r w:rsidR="00B77ED3">
              <w:rPr/>
              <w:t xml:space="preserve"> </w:t>
            </w:r>
          </w:p>
        </w:tc>
      </w:tr>
      <w:tr w:rsidRPr="000A02FC" w:rsidR="00B77ED3" w:rsidTr="03B812EA" w14:paraId="1D818F8D" w14:textId="77777777">
        <w:tc>
          <w:tcPr>
            <w:tcW w:w="9350" w:type="dxa"/>
            <w:tcMar/>
          </w:tcPr>
          <w:p w:rsidRPr="00F81458" w:rsidR="00B77ED3" w:rsidP="00BC4092" w:rsidRDefault="00B77ED3" w14:paraId="79844797" w14:textId="77777777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F81458">
              <w:rPr>
                <w:rFonts w:eastAsia="Arial" w:asciiTheme="minorHAnsi" w:hAnsiTheme="minorHAnsi" w:cstheme="minorHAnsi"/>
                <w:sz w:val="24"/>
                <w:szCs w:val="24"/>
              </w:rPr>
              <w:t>Evacuate the immediate area</w:t>
            </w:r>
            <w:proofErr w:type="gramStart"/>
            <w:r w:rsidRPr="00F81458">
              <w:rPr>
                <w:rFonts w:eastAsia="Arial" w:asciiTheme="minorHAnsi" w:hAnsiTheme="minorHAnsi" w:cstheme="minorHAnsi"/>
                <w:sz w:val="24"/>
                <w:szCs w:val="24"/>
              </w:rPr>
              <w:t xml:space="preserve">. </w:t>
            </w:r>
            <w:r w:rsidRPr="00F81458">
              <w:rPr>
                <w:rFonts w:eastAsia="Arial" w:asciiTheme="minorHAnsi" w:hAnsiTheme="minorHAnsi" w:cstheme="minorHAnsi"/>
                <w:b/>
                <w:sz w:val="24"/>
                <w:szCs w:val="24"/>
              </w:rPr>
              <w:t xml:space="preserve"> </w:t>
            </w:r>
            <w:proofErr w:type="gramEnd"/>
          </w:p>
          <w:p w:rsidRPr="00F81458" w:rsidR="00B77ED3" w:rsidP="00BC4092" w:rsidRDefault="00B77ED3" w14:paraId="62BB5547" w14:textId="77777777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F81458">
              <w:rPr>
                <w:rFonts w:eastAsia="Arial" w:asciiTheme="minorHAnsi" w:hAnsiTheme="minorHAnsi" w:cstheme="minorHAnsi"/>
                <w:sz w:val="24"/>
                <w:szCs w:val="24"/>
              </w:rPr>
              <w:t xml:space="preserve">If safe to do so and </w:t>
            </w:r>
            <w:proofErr w:type="gramStart"/>
            <w:r w:rsidRPr="00F81458">
              <w:rPr>
                <w:rFonts w:eastAsia="Arial" w:asciiTheme="minorHAnsi" w:hAnsiTheme="minorHAnsi" w:cstheme="minorHAnsi"/>
                <w:sz w:val="24"/>
                <w:szCs w:val="24"/>
              </w:rPr>
              <w:t>properly trained</w:t>
            </w:r>
            <w:proofErr w:type="gramEnd"/>
            <w:r w:rsidRPr="00F81458">
              <w:rPr>
                <w:rFonts w:eastAsia="Arial" w:asciiTheme="minorHAnsi" w:hAnsiTheme="minorHAnsi" w:cstheme="minorHAnsi"/>
                <w:sz w:val="24"/>
                <w:szCs w:val="24"/>
              </w:rPr>
              <w:t xml:space="preserve"> attempt to extinguish the fire with a fire extinguisher, if not safely evacuate the area</w:t>
            </w:r>
            <w:r w:rsidRPr="00F81458">
              <w:rPr>
                <w:rFonts w:eastAsia="Arial" w:asciiTheme="minorHAnsi" w:hAnsiTheme="minorHAnsi" w:cstheme="minorHAnsi"/>
                <w:b/>
                <w:sz w:val="24"/>
                <w:szCs w:val="24"/>
              </w:rPr>
              <w:t xml:space="preserve"> </w:t>
            </w:r>
          </w:p>
          <w:p w:rsidRPr="00F81458" w:rsidR="00F81458" w:rsidP="00BC4092" w:rsidRDefault="00B77ED3" w14:paraId="03896EAE" w14:textId="5512237A">
            <w:pPr>
              <w:pStyle w:val="ListParagraph"/>
              <w:numPr>
                <w:ilvl w:val="0"/>
                <w:numId w:val="14"/>
              </w:numPr>
              <w:spacing w:line="23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81458">
              <w:rPr>
                <w:rFonts w:eastAsia="Arial" w:asciiTheme="minorHAnsi" w:hAnsiTheme="minorHAnsi" w:cstheme="minorHAnsi"/>
                <w:sz w:val="24"/>
                <w:szCs w:val="24"/>
              </w:rPr>
              <w:t>Notify Emergency Response Team that there is a fire and the exact location of the fire</w:t>
            </w:r>
            <w:r w:rsidR="00232B99">
              <w:rPr>
                <w:rFonts w:eastAsia="Arial" w:asciiTheme="minorHAnsi" w:hAnsiTheme="minorHAnsi" w:cstheme="minorHAnsi"/>
                <w:sz w:val="24"/>
                <w:szCs w:val="24"/>
              </w:rPr>
              <w:t>.</w:t>
            </w:r>
          </w:p>
          <w:p w:rsidRPr="00232B99" w:rsidR="00B77ED3" w:rsidP="0ADD4143" w:rsidRDefault="00B77ED3" w14:paraId="47C37483" w14:textId="2677C0FD">
            <w:pPr>
              <w:pStyle w:val="ListParagraph"/>
              <w:numPr>
                <w:ilvl w:val="0"/>
                <w:numId w:val="14"/>
              </w:numPr>
              <w:spacing w:line="236" w:lineRule="auto"/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The fire department will be called 911 by the </w:t>
            </w:r>
            <w:r w:rsidRPr="0ADD4143" w:rsidR="18C58349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Event </w:t>
            </w:r>
            <w:r w:rsidRPr="0ADD4143" w:rsidR="33991B7B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Chair</w:t>
            </w:r>
            <w:r w:rsidRPr="0ADD4143" w:rsidR="33991B7B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. 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 </w:t>
            </w:r>
          </w:p>
          <w:p w:rsidRPr="00F81458" w:rsidR="00B77ED3" w:rsidP="0ADD4143" w:rsidRDefault="00B77ED3" w14:paraId="305998C3" w14:textId="6C498F31">
            <w:pPr>
              <w:pStyle w:val="ListParagraph"/>
              <w:numPr>
                <w:ilvl w:val="0"/>
                <w:numId w:val="14"/>
              </w:numPr>
              <w:spacing w:line="242" w:lineRule="auto"/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737A6F8C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The Event </w:t>
            </w:r>
            <w:r w:rsidRPr="0ADD4143" w:rsidR="33991B7B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Team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will secure the area around the fire ensuring there is no one in danger and wait for the Fire Department to escort them to the site of the </w:t>
            </w:r>
            <w:r w:rsidRPr="0ADD4143" w:rsidR="176BEB1F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fire</w:t>
            </w:r>
            <w:r w:rsidRPr="0ADD4143" w:rsidR="176BEB1F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.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 </w:t>
            </w:r>
          </w:p>
          <w:p w:rsidRPr="00F81458" w:rsidR="00B77ED3" w:rsidP="00BC4092" w:rsidRDefault="00B77ED3" w14:paraId="78463C24" w14:textId="10A0D8F0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F81458">
              <w:rPr>
                <w:rFonts w:eastAsia="Arial" w:asciiTheme="minorHAnsi" w:hAnsiTheme="minorHAnsi" w:cstheme="minorHAnsi"/>
                <w:sz w:val="24"/>
                <w:szCs w:val="24"/>
              </w:rPr>
              <w:t>First Aid</w:t>
            </w:r>
            <w:r w:rsidR="00232B99">
              <w:rPr>
                <w:rFonts w:eastAsia="Arial" w:asciiTheme="minorHAnsi" w:hAnsiTheme="minorHAnsi" w:cstheme="minorHAnsi"/>
                <w:sz w:val="24"/>
                <w:szCs w:val="24"/>
              </w:rPr>
              <w:t>ers</w:t>
            </w:r>
            <w:r w:rsidRPr="00F81458">
              <w:rPr>
                <w:rFonts w:eastAsia="Arial" w:asciiTheme="minorHAnsi" w:hAnsiTheme="minorHAnsi" w:cstheme="minorHAnsi"/>
                <w:sz w:val="24"/>
                <w:szCs w:val="24"/>
              </w:rPr>
              <w:t xml:space="preserve"> will be standing by to treat any injuries from the fire.</w:t>
            </w:r>
            <w:r w:rsidRPr="00F81458">
              <w:rPr>
                <w:rFonts w:eastAsia="Arial" w:asciiTheme="minorHAnsi" w:hAnsiTheme="minorHAnsi" w:cstheme="minorHAnsi"/>
                <w:b/>
                <w:sz w:val="24"/>
                <w:szCs w:val="24"/>
              </w:rPr>
              <w:t xml:space="preserve"> </w:t>
            </w:r>
          </w:p>
          <w:p w:rsidRPr="00F81458" w:rsidR="00B77ED3" w:rsidP="0ADD4143" w:rsidRDefault="00B77ED3" w14:paraId="2326AB2D" w14:textId="6D9F9310">
            <w:pPr>
              <w:pStyle w:val="ListParagraph"/>
              <w:numPr>
                <w:ilvl w:val="0"/>
                <w:numId w:val="14"/>
              </w:numPr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Once the fire is out and the area is 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deemed</w:t>
            </w:r>
            <w:r w:rsidRPr="0ADD4143" w:rsidR="573F0848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safe </w:t>
            </w:r>
            <w:r w:rsidRPr="0ADD4143" w:rsidR="33991B7B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a message will be sent around the </w:t>
            </w:r>
            <w:r w:rsidRPr="0ADD4143" w:rsidR="314A4F06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fairgrounds</w:t>
            </w:r>
            <w:r w:rsidRPr="0ADD4143" w:rsidR="33991B7B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.</w:t>
            </w:r>
          </w:p>
        </w:tc>
      </w:tr>
    </w:tbl>
    <w:p w:rsidRPr="000A02FC" w:rsidR="00B77ED3" w:rsidP="00B77ED3" w:rsidRDefault="00B77ED3" w14:paraId="687F874D" w14:textId="77777777">
      <w:pPr>
        <w:shd w:val="clear" w:color="auto" w:fill="FFFFFF" w:themeFill="background1"/>
        <w:rPr>
          <w:rFonts w:asciiTheme="minorHAnsi" w:hAnsiTheme="minorHAnsi" w:cstheme="minorHAnsi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Pr="000A02FC" w:rsidR="00B77ED3" w:rsidTr="03B812EA" w14:paraId="21E9B8CB" w14:textId="77777777">
        <w:tc>
          <w:tcPr>
            <w:tcW w:w="9350" w:type="dxa"/>
            <w:shd w:val="clear" w:color="auto" w:fill="FFC000" w:themeFill="accent4"/>
            <w:tcMar/>
          </w:tcPr>
          <w:p w:rsidRPr="000A02FC" w:rsidR="00CB5D6B" w:rsidP="03B812EA" w:rsidRDefault="00CB5D6B" w14:paraId="60BF31E3" w14:textId="4665B7D6">
            <w:pPr>
              <w:pStyle w:val="Heading2"/>
              <w:rPr>
                <w:rFonts w:ascii="Calibri" w:hAnsi="Calibri" w:eastAsia="Arial" w:cs="Calibri" w:asciiTheme="minorAscii" w:hAnsiTheme="minorAscii" w:cstheme="minorAscii"/>
                <w:b w:val="1"/>
                <w:bCs w:val="1"/>
                <w:sz w:val="24"/>
                <w:szCs w:val="24"/>
              </w:rPr>
            </w:pPr>
            <w:bookmarkStart w:name="_Toc820878173" w:id="1263387377"/>
            <w:r w:rsidR="00B77ED3">
              <w:rPr/>
              <w:t>MASS CASUALTY INCIDENT (CODE ORANGE)</w:t>
            </w:r>
            <w:bookmarkEnd w:id="1263387377"/>
            <w:r w:rsidR="00B77ED3">
              <w:rPr/>
              <w:t xml:space="preserve"> </w:t>
            </w:r>
          </w:p>
        </w:tc>
      </w:tr>
      <w:tr w:rsidRPr="000A02FC" w:rsidR="00B77ED3" w:rsidTr="03B812EA" w14:paraId="5879176F" w14:textId="77777777">
        <w:tc>
          <w:tcPr>
            <w:tcW w:w="9350" w:type="dxa"/>
            <w:tcMar/>
          </w:tcPr>
          <w:p w:rsidRPr="000A02FC" w:rsidR="00B77ED3" w:rsidP="0ADD4143" w:rsidRDefault="00B77ED3" w14:paraId="1E6309BB" w14:textId="6F707AAD">
            <w:pPr>
              <w:spacing w:line="239" w:lineRule="auto"/>
              <w:rPr>
                <w:rFonts w:ascii="Calibri" w:hAnsi="Calibri" w:cs="Calibri" w:asciiTheme="minorAscii" w:hAnsiTheme="minorAscii" w:cstheme="minorAscii"/>
                <w:b w:val="1"/>
                <w:bCs w:val="1"/>
                <w:sz w:val="24"/>
                <w:szCs w:val="24"/>
              </w:rPr>
            </w:pPr>
            <w:r w:rsidRPr="0ADD4143" w:rsidR="573F0848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 xml:space="preserve">ONLY </w:t>
            </w:r>
            <w:r w:rsidRPr="0ADD4143" w:rsidR="52CF272F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 xml:space="preserve">the Event </w:t>
            </w:r>
            <w:r w:rsidRPr="0ADD4143" w:rsidR="4F2CD739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>Chair or designate</w:t>
            </w:r>
            <w:r w:rsidRPr="0ADD4143" w:rsidR="64E56A2E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 xml:space="preserve"> </w:t>
            </w:r>
            <w:r w:rsidRPr="0ADD4143" w:rsidR="573F0848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 xml:space="preserve">will have the authority to declare Code Orange. This prevents false code orange activation and miscommunication with ground resources. On identification of a Code Orange, </w:t>
            </w:r>
            <w:r w:rsidRPr="0ADD4143" w:rsidR="4FBC564B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>Event</w:t>
            </w:r>
            <w:r w:rsidRPr="0ADD4143" w:rsidR="4F2CD739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 xml:space="preserve"> Chair or designate</w:t>
            </w:r>
            <w:r w:rsidRPr="0ADD4143" w:rsidR="64E56A2E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 xml:space="preserve"> </w:t>
            </w:r>
            <w:r w:rsidRPr="0ADD4143" w:rsidR="3E7EE798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 xml:space="preserve">will </w:t>
            </w:r>
            <w:r w:rsidRPr="0ADD4143" w:rsidR="3E7EE798">
              <w:rPr>
                <w:rFonts w:ascii="Calibri" w:hAnsi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>c</w:t>
            </w:r>
            <w:r w:rsidRPr="0ADD4143" w:rsidR="0FFB8B1B">
              <w:rPr>
                <w:rFonts w:ascii="Calibri" w:hAnsi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ontact Emergency Services </w:t>
            </w:r>
            <w:r w:rsidRPr="0ADD4143" w:rsidR="0FFB8B1B">
              <w:rPr>
                <w:rFonts w:ascii="Calibri" w:hAnsi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>immediately</w:t>
            </w:r>
            <w:r w:rsidRPr="0ADD4143" w:rsidR="0FFB8B1B">
              <w:rPr>
                <w:rFonts w:ascii="Calibri" w:hAnsi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 and follow directions from them</w:t>
            </w:r>
          </w:p>
        </w:tc>
      </w:tr>
    </w:tbl>
    <w:p w:rsidR="0027153D" w:rsidP="00B77ED3" w:rsidRDefault="0027153D" w14:paraId="0B5AF14F" w14:textId="3EED6509">
      <w:pPr>
        <w:shd w:val="clear" w:color="auto" w:fill="FFFFFF" w:themeFill="background1"/>
        <w:rPr>
          <w:rFonts w:asciiTheme="minorHAnsi" w:hAnsiTheme="minorHAnsi" w:cstheme="minorHAnsi"/>
          <w:b/>
          <w:bCs/>
          <w:sz w:val="24"/>
          <w:szCs w:val="24"/>
        </w:rPr>
      </w:pPr>
    </w:p>
    <w:p w:rsidRPr="000A02FC" w:rsidR="00B77ED3" w:rsidP="0027153D" w:rsidRDefault="0027153D" w14:paraId="6AD31584" w14:textId="11E7FB10">
      <w:pPr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Pr="000A02FC" w:rsidR="00B77ED3" w:rsidTr="03B812EA" w14:paraId="1EC64E33" w14:textId="77777777">
        <w:tc>
          <w:tcPr>
            <w:tcW w:w="9350" w:type="dxa"/>
            <w:shd w:val="clear" w:color="auto" w:fill="996633"/>
            <w:tcMar/>
          </w:tcPr>
          <w:p w:rsidRPr="000A02FC" w:rsidR="00BC4092" w:rsidP="03B812EA" w:rsidRDefault="00BC4092" w14:paraId="0DA56FFF" w14:textId="1BF4315A">
            <w:pPr>
              <w:pStyle w:val="Heading2"/>
              <w:rPr>
                <w:rFonts w:ascii="Calibri" w:hAnsi="Calibri" w:cs="Calibri" w:asciiTheme="minorAscii" w:hAnsiTheme="minorAscii" w:cstheme="minorAscii"/>
                <w:b w:val="1"/>
                <w:bCs w:val="1"/>
                <w:sz w:val="24"/>
                <w:szCs w:val="24"/>
              </w:rPr>
            </w:pPr>
            <w:bookmarkStart w:name="_Toc854613907" w:id="991863941"/>
            <w:r w:rsidR="3468B228">
              <w:rPr/>
              <w:t>Hazardous</w:t>
            </w:r>
            <w:r w:rsidR="6DA834DB">
              <w:rPr/>
              <w:t xml:space="preserve"> Materials Incident </w:t>
            </w:r>
            <w:r w:rsidR="00B77ED3">
              <w:rPr/>
              <w:t>(CODE BROWN)</w:t>
            </w:r>
            <w:bookmarkEnd w:id="991863941"/>
            <w:r w:rsidR="00B77ED3">
              <w:rPr/>
              <w:t xml:space="preserve"> </w:t>
            </w:r>
          </w:p>
        </w:tc>
      </w:tr>
      <w:tr w:rsidRPr="000A02FC" w:rsidR="00B77ED3" w:rsidTr="03B812EA" w14:paraId="3AF240B7" w14:textId="77777777">
        <w:tc>
          <w:tcPr>
            <w:tcW w:w="9350" w:type="dxa"/>
            <w:tcMar/>
          </w:tcPr>
          <w:p w:rsidRPr="00CB5D6B" w:rsidR="00B77ED3" w:rsidP="0ADD4143" w:rsidRDefault="00B77ED3" w14:paraId="23D34539" w14:textId="7CDF8EB8">
            <w:pPr>
              <w:pStyle w:val="ListParagraph"/>
              <w:numPr>
                <w:ilvl w:val="0"/>
                <w:numId w:val="15"/>
              </w:numPr>
              <w:spacing w:after="26" w:line="239" w:lineRule="auto"/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573F0848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>In the event of</w:t>
            </w:r>
            <w:r w:rsidRPr="0ADD4143" w:rsidR="573F0848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 xml:space="preserve"> an onsite Hazardous situation that occurs the </w:t>
            </w:r>
            <w:r w:rsidRPr="0ADD4143" w:rsidR="4AE6DF55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 xml:space="preserve">Event </w:t>
            </w:r>
            <w:r w:rsidRPr="0ADD4143" w:rsidR="4F2CD739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 xml:space="preserve">Chair or </w:t>
            </w:r>
            <w:r w:rsidRPr="0ADD4143" w:rsidR="4F2CD739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>designate</w:t>
            </w:r>
            <w:r w:rsidRPr="0ADD4143" w:rsidR="64E56A2E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 xml:space="preserve"> </w:t>
            </w:r>
            <w:r w:rsidRPr="0ADD4143" w:rsidR="573F0848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 xml:space="preserve">shall be notified </w:t>
            </w:r>
            <w:r w:rsidRPr="0ADD4143" w:rsidR="573F0848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>immediately</w:t>
            </w:r>
            <w:r w:rsidRPr="0ADD4143" w:rsidR="573F0848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 xml:space="preserve">  </w:t>
            </w:r>
          </w:p>
          <w:p w:rsidRPr="00CB5D6B" w:rsidR="00B77ED3" w:rsidP="0ADD4143" w:rsidRDefault="00B77ED3" w14:paraId="7B135A0B" w14:textId="0CAA3A61">
            <w:pPr>
              <w:pStyle w:val="ListParagraph"/>
              <w:numPr>
                <w:ilvl w:val="0"/>
                <w:numId w:val="15"/>
              </w:numPr>
              <w:spacing w:after="10"/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573F0848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 xml:space="preserve">The location of the hazard will be assessed by the </w:t>
            </w:r>
            <w:r w:rsidRPr="0ADD4143" w:rsidR="633770E7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 xml:space="preserve">Event </w:t>
            </w:r>
            <w:r w:rsidRPr="0ADD4143" w:rsidR="4F2CD739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>Chair or designate</w:t>
            </w:r>
            <w:r w:rsidRPr="0ADD4143" w:rsidR="64E56A2E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 xml:space="preserve"> </w:t>
            </w:r>
            <w:r w:rsidRPr="0ADD4143" w:rsidR="573F0848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 xml:space="preserve">for the extent of the hazard. </w:t>
            </w:r>
          </w:p>
          <w:p w:rsidR="00CB5D6B" w:rsidP="0ADD4143" w:rsidRDefault="00B77ED3" w14:paraId="782DA63F" w14:textId="736B0F2A">
            <w:pPr>
              <w:pStyle w:val="ListParagraph"/>
              <w:numPr>
                <w:ilvl w:val="0"/>
                <w:numId w:val="15"/>
              </w:numPr>
              <w:spacing w:after="31" w:line="239" w:lineRule="auto"/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573F0848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 xml:space="preserve">Once the nature of the hazard is </w:t>
            </w:r>
            <w:r w:rsidRPr="0ADD4143" w:rsidR="573F0848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>determined</w:t>
            </w:r>
            <w:r w:rsidRPr="0ADD4143" w:rsidR="573F0848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 xml:space="preserve"> the </w:t>
            </w:r>
            <w:r w:rsidRPr="0ADD4143" w:rsidR="35B469F2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 xml:space="preserve">Event </w:t>
            </w:r>
            <w:r w:rsidRPr="0ADD4143" w:rsidR="4F2CD739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>Chair or designate</w:t>
            </w:r>
            <w:r w:rsidRPr="0ADD4143" w:rsidR="64E56A2E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 xml:space="preserve"> </w:t>
            </w:r>
            <w:r w:rsidRPr="0ADD4143" w:rsidR="573F0848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 xml:space="preserve">will arrange for the required resources to repair the hazard and isolate </w:t>
            </w:r>
            <w:r w:rsidRPr="0ADD4143" w:rsidR="7D5DD3A1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 xml:space="preserve">attendees </w:t>
            </w:r>
            <w:r w:rsidRPr="0ADD4143" w:rsidR="573F0848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 xml:space="preserve">from the Hazard </w:t>
            </w:r>
          </w:p>
          <w:p w:rsidR="00E2608B" w:rsidP="0ADD4143" w:rsidRDefault="00B77ED3" w14:paraId="11F78B05" w14:textId="5927D4B2">
            <w:pPr>
              <w:pStyle w:val="ListParagraph"/>
              <w:numPr>
                <w:ilvl w:val="0"/>
                <w:numId w:val="15"/>
              </w:numPr>
              <w:spacing w:after="31" w:line="239" w:lineRule="auto"/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573F0848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 xml:space="preserve">If an evacuation is </w:t>
            </w:r>
            <w:r w:rsidRPr="0ADD4143" w:rsidR="573F0848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>required</w:t>
            </w:r>
            <w:r w:rsidRPr="0ADD4143" w:rsidR="573F0848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 xml:space="preserve"> (Code Green) those protocols will be called into effect. </w:t>
            </w:r>
          </w:p>
          <w:p w:rsidRPr="00CB5D6B" w:rsidR="00B77ED3" w:rsidP="0ADD4143" w:rsidRDefault="00B77ED3" w14:paraId="38B2B5B9" w14:textId="75EE6F58">
            <w:pPr>
              <w:pStyle w:val="ListParagraph"/>
              <w:numPr>
                <w:ilvl w:val="0"/>
                <w:numId w:val="15"/>
              </w:numPr>
              <w:spacing w:after="31" w:line="239" w:lineRule="auto"/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573F0848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 xml:space="preserve">Once the hazard has been corrected an All </w:t>
            </w:r>
            <w:r w:rsidRPr="0ADD4143" w:rsidR="05F08CC5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>C</w:t>
            </w:r>
            <w:r w:rsidRPr="0ADD4143" w:rsidR="573F0848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>lear will be given</w:t>
            </w:r>
          </w:p>
        </w:tc>
      </w:tr>
      <w:tr w:rsidRPr="000A02FC" w:rsidR="000A02FC" w:rsidTr="03B812EA" w14:paraId="5369DCFE" w14:textId="77777777">
        <w:tc>
          <w:tcPr>
            <w:tcW w:w="9350" w:type="dxa"/>
            <w:shd w:val="clear" w:color="auto" w:fill="996633"/>
            <w:tcMar/>
          </w:tcPr>
          <w:p w:rsidRPr="000A02FC" w:rsidR="00BC4092" w:rsidP="03B812EA" w:rsidRDefault="00BC4092" w14:paraId="53934278" w14:textId="25FC0C17">
            <w:pPr>
              <w:pStyle w:val="Heading2"/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bookmarkStart w:name="_Toc423267874" w:id="1921102497"/>
            <w:r w:rsidR="6BB5C1B8">
              <w:rPr/>
              <w:t>“Drop, cover, and hold” – For protection from falling debris. (CODE BROWN)</w:t>
            </w:r>
            <w:bookmarkEnd w:id="1921102497"/>
            <w:r w:rsidR="6BB5C1B8">
              <w:rPr/>
              <w:t xml:space="preserve"> </w:t>
            </w:r>
          </w:p>
        </w:tc>
      </w:tr>
      <w:tr w:rsidRPr="000A02FC" w:rsidR="000A02FC" w:rsidTr="03B812EA" w14:paraId="05DCF7B1" w14:textId="77777777">
        <w:tc>
          <w:tcPr>
            <w:tcW w:w="9350" w:type="dxa"/>
            <w:shd w:val="clear" w:color="auto" w:fill="auto"/>
            <w:tcMar/>
          </w:tcPr>
          <w:p w:rsidRPr="00CB5D6B" w:rsidR="000A02FC" w:rsidP="0ADD4143" w:rsidRDefault="000A02FC" w14:paraId="78EACD0F" w14:textId="39B8F674">
            <w:pPr>
              <w:pStyle w:val="ListParagraph"/>
              <w:numPr>
                <w:ilvl w:val="0"/>
                <w:numId w:val="16"/>
              </w:numPr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4805E2D2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If severe weather is approaching message will be sent across </w:t>
            </w:r>
            <w:r w:rsidRPr="0ADD4143" w:rsidR="6B6111A1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the fairgrounds </w:t>
            </w:r>
            <w:r w:rsidRPr="0ADD4143" w:rsidR="4805E2D2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to inform </w:t>
            </w:r>
            <w:r w:rsidRPr="0ADD4143" w:rsidR="1B75BFB5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attendees </w:t>
            </w:r>
            <w:r w:rsidRPr="0ADD4143" w:rsidR="4805E2D2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of </w:t>
            </w:r>
            <w:r w:rsidRPr="0ADD4143" w:rsidR="667CF550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i</w:t>
            </w:r>
            <w:r w:rsidRPr="0ADD4143" w:rsidR="4805E2D2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mpending weather. </w:t>
            </w:r>
          </w:p>
          <w:p w:rsidRPr="00CB5D6B" w:rsidR="000A02FC" w:rsidP="0ADD4143" w:rsidRDefault="000A02FC" w14:paraId="62C9A398" w14:textId="64822F89">
            <w:pPr>
              <w:pStyle w:val="ListParagraph"/>
              <w:numPr>
                <w:ilvl w:val="0"/>
                <w:numId w:val="16"/>
              </w:numPr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0FBE4EEB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Attendees </w:t>
            </w:r>
            <w:r w:rsidRPr="0ADD4143" w:rsidR="4805E2D2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will be told to remove themselves from any area that could cause objects to fall from above on top of them. </w:t>
            </w:r>
          </w:p>
          <w:p w:rsidRPr="00CB5D6B" w:rsidR="00CB5D6B" w:rsidP="0ADD4143" w:rsidRDefault="000A02FC" w14:paraId="5EFA0767" w14:textId="046A30A9">
            <w:pPr>
              <w:pStyle w:val="ListParagraph"/>
              <w:numPr>
                <w:ilvl w:val="0"/>
                <w:numId w:val="16"/>
              </w:numPr>
              <w:spacing w:after="41" w:line="236" w:lineRule="auto"/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</w:pPr>
            <w:r w:rsidRPr="0ADD4143" w:rsidR="4805E2D2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If </w:t>
            </w:r>
            <w:r w:rsidRPr="0ADD4143" w:rsidR="67B546AB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attendees </w:t>
            </w:r>
            <w:r w:rsidRPr="0ADD4143" w:rsidR="148BEDE0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cannot</w:t>
            </w:r>
            <w:r w:rsidRPr="0ADD4143" w:rsidR="4805E2D2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get into </w:t>
            </w:r>
            <w:r w:rsidRPr="0ADD4143" w:rsidR="4805E2D2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an open area</w:t>
            </w:r>
            <w:r w:rsidRPr="0ADD4143" w:rsidR="01C2DC89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, attendees </w:t>
            </w:r>
            <w:r w:rsidRPr="0ADD4143" w:rsidR="4805E2D2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are to try to crawl under a sturdy object like a picnic table and crouch down. </w:t>
            </w:r>
          </w:p>
          <w:p w:rsidRPr="00CB5D6B" w:rsidR="00CB5D6B" w:rsidP="0ADD4143" w:rsidRDefault="000A02FC" w14:paraId="16ECFE7F" w14:textId="7CFEC8FD">
            <w:pPr>
              <w:pStyle w:val="ListParagraph"/>
              <w:numPr>
                <w:ilvl w:val="0"/>
                <w:numId w:val="16"/>
              </w:numPr>
              <w:spacing w:after="41" w:line="236" w:lineRule="auto"/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</w:pPr>
            <w:r w:rsidRPr="0ADD4143" w:rsidR="4805E2D2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If </w:t>
            </w:r>
            <w:r w:rsidRPr="0ADD4143" w:rsidR="6BE48607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>attendees cannot</w:t>
            </w:r>
            <w:r w:rsidRPr="0ADD4143" w:rsidR="4805E2D2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 get under a hard-sturdy surface</w:t>
            </w:r>
            <w:r w:rsidRPr="0ADD4143" w:rsidR="0508FCF7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, attendees </w:t>
            </w:r>
            <w:r w:rsidRPr="0ADD4143" w:rsidR="4805E2D2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are to drop to the ground and cover their heads with their hands. </w:t>
            </w:r>
          </w:p>
          <w:p w:rsidRPr="00801BC5" w:rsidR="00801BC5" w:rsidP="0ADD4143" w:rsidRDefault="000A02FC" w14:paraId="76404089" w14:textId="25F56D63">
            <w:pPr>
              <w:pStyle w:val="ListParagraph"/>
              <w:numPr>
                <w:ilvl w:val="0"/>
                <w:numId w:val="16"/>
              </w:numPr>
              <w:spacing w:after="41" w:line="236" w:lineRule="auto"/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01096E76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Attendees </w:t>
            </w:r>
            <w:r w:rsidRPr="0ADD4143" w:rsidR="4805E2D2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are to hold their hands over their head until the all-clear is given. </w:t>
            </w:r>
          </w:p>
          <w:p w:rsidRPr="00801BC5" w:rsidR="000A02FC" w:rsidP="0ADD4143" w:rsidRDefault="000A02FC" w14:paraId="31CC4E1A" w14:textId="321A705B">
            <w:pPr>
              <w:pStyle w:val="ListParagraph"/>
              <w:numPr>
                <w:ilvl w:val="0"/>
                <w:numId w:val="16"/>
              </w:numPr>
              <w:spacing w:after="41" w:line="236" w:lineRule="auto"/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4805E2D2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If injured by a falling object the injured </w:t>
            </w:r>
            <w:r w:rsidRPr="0ADD4143" w:rsidR="13A98B66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attendee </w:t>
            </w:r>
            <w:r w:rsidRPr="0ADD4143" w:rsidR="4805E2D2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needs to be kept from moving and an Emergency medical call is sent out </w:t>
            </w:r>
            <w:r w:rsidRPr="0ADD4143" w:rsidR="71AFEB4C">
              <w:rPr>
                <w:rFonts w:ascii="Calibri" w:hAnsi="Calibri" w:eastAsia="Arial" w:cs="Calibri" w:asciiTheme="minorAscii" w:hAnsiTheme="minorAscii" w:cstheme="minorAscii"/>
                <w:sz w:val="24"/>
                <w:szCs w:val="24"/>
              </w:rPr>
              <w:t xml:space="preserve">emergency services. </w:t>
            </w:r>
          </w:p>
        </w:tc>
      </w:tr>
    </w:tbl>
    <w:p w:rsidRPr="000A02FC" w:rsidR="00B77ED3" w:rsidP="00B77ED3" w:rsidRDefault="00B77ED3" w14:paraId="349F4CE3" w14:textId="0D586864">
      <w:pPr>
        <w:shd w:val="clear" w:color="auto" w:fill="FFFFFF" w:themeFill="background1"/>
        <w:rPr>
          <w:rFonts w:asciiTheme="minorHAnsi" w:hAnsiTheme="minorHAnsi" w:cstheme="minorHAnsi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Pr="000A02FC" w:rsidR="00B77ED3" w:rsidTr="03B812EA" w14:paraId="710F6BD3" w14:textId="77777777">
        <w:tc>
          <w:tcPr>
            <w:tcW w:w="9350" w:type="dxa"/>
            <w:shd w:val="clear" w:color="auto" w:fill="E7E6E6" w:themeFill="background2"/>
            <w:tcMar/>
          </w:tcPr>
          <w:p w:rsidRPr="000A02FC" w:rsidR="00BC4092" w:rsidP="03B812EA" w:rsidRDefault="00BC4092" w14:paraId="6F92E2B0" w14:textId="0538FC1D">
            <w:pPr>
              <w:pStyle w:val="Heading2"/>
              <w:rPr>
                <w:rFonts w:ascii="Calibri" w:hAnsi="Calibri" w:cs="Calibri" w:asciiTheme="minorAscii" w:hAnsiTheme="minorAscii" w:cstheme="minorAscii"/>
                <w:b w:val="1"/>
                <w:bCs w:val="1"/>
                <w:sz w:val="24"/>
                <w:szCs w:val="24"/>
              </w:rPr>
            </w:pPr>
            <w:bookmarkStart w:name="_Toc917223354" w:id="822716138"/>
            <w:r w:rsidR="00B77ED3">
              <w:rPr/>
              <w:t>I</w:t>
            </w:r>
            <w:r w:rsidR="6DA834DB">
              <w:rPr/>
              <w:t>nfrastructure Failure</w:t>
            </w:r>
            <w:r w:rsidR="00B77ED3">
              <w:rPr/>
              <w:t xml:space="preserve"> (CODE GREY)</w:t>
            </w:r>
            <w:bookmarkEnd w:id="822716138"/>
          </w:p>
        </w:tc>
      </w:tr>
      <w:tr w:rsidRPr="000A02FC" w:rsidR="000A02FC" w:rsidTr="03B812EA" w14:paraId="167B061A" w14:textId="77777777">
        <w:tc>
          <w:tcPr>
            <w:tcW w:w="9350" w:type="dxa"/>
            <w:tcMar/>
          </w:tcPr>
          <w:p w:rsidRPr="00CB5D6B" w:rsidR="000A02FC" w:rsidP="0ADD4143" w:rsidRDefault="000A02FC" w14:paraId="21D7CA88" w14:textId="4CF10495">
            <w:pPr>
              <w:pStyle w:val="ListParagraph"/>
              <w:numPr>
                <w:ilvl w:val="0"/>
                <w:numId w:val="17"/>
              </w:numPr>
              <w:spacing w:after="31" w:line="239" w:lineRule="auto"/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4805E2D2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>In the event of</w:t>
            </w:r>
            <w:r w:rsidRPr="0ADD4143" w:rsidR="4805E2D2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 xml:space="preserve"> an onsite infrastructure situation that occurs the </w:t>
            </w:r>
            <w:r w:rsidRPr="0ADD4143" w:rsidR="0498869E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 xml:space="preserve">Event </w:t>
            </w:r>
            <w:r w:rsidRPr="0ADD4143" w:rsidR="4F2CD739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>Chair or designate</w:t>
            </w:r>
            <w:r w:rsidRPr="0ADD4143" w:rsidR="64E56A2E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 xml:space="preserve"> </w:t>
            </w:r>
            <w:r w:rsidRPr="0ADD4143" w:rsidR="4805E2D2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 xml:space="preserve">shall be notified </w:t>
            </w:r>
            <w:r w:rsidRPr="0ADD4143" w:rsidR="4805E2D2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>immediately</w:t>
            </w:r>
            <w:r w:rsidRPr="0ADD4143" w:rsidR="4805E2D2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 xml:space="preserve">  </w:t>
            </w:r>
          </w:p>
          <w:p w:rsidRPr="00CB5D6B" w:rsidR="000A02FC" w:rsidP="0ADD4143" w:rsidRDefault="000A02FC" w14:paraId="6E8196A7" w14:textId="7D9D5487">
            <w:pPr>
              <w:pStyle w:val="ListParagraph"/>
              <w:numPr>
                <w:ilvl w:val="0"/>
                <w:numId w:val="17"/>
              </w:numPr>
              <w:spacing w:after="10"/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4805E2D2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 xml:space="preserve">The location of the hazard will be assessed by the </w:t>
            </w:r>
            <w:r w:rsidRPr="0ADD4143" w:rsidR="367A8FFF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 xml:space="preserve">Event </w:t>
            </w:r>
            <w:r w:rsidRPr="0ADD4143" w:rsidR="4F2CD739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>Chair or designate</w:t>
            </w:r>
            <w:r w:rsidRPr="0ADD4143" w:rsidR="64E56A2E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 xml:space="preserve"> </w:t>
            </w:r>
            <w:r w:rsidRPr="0ADD4143" w:rsidR="4805E2D2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 xml:space="preserve">for the extent of the hazard. </w:t>
            </w:r>
          </w:p>
          <w:p w:rsidRPr="00CB5D6B" w:rsidR="000A02FC" w:rsidP="0ADD4143" w:rsidRDefault="000A02FC" w14:paraId="7C7D6DF0" w14:textId="03CC66F4">
            <w:pPr>
              <w:pStyle w:val="ListParagraph"/>
              <w:numPr>
                <w:ilvl w:val="0"/>
                <w:numId w:val="17"/>
              </w:numPr>
              <w:spacing w:after="32" w:line="239" w:lineRule="auto"/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DD4143" w:rsidR="4805E2D2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 xml:space="preserve">Once the nature of the hazard is </w:t>
            </w:r>
            <w:r w:rsidRPr="0ADD4143" w:rsidR="4805E2D2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>determined</w:t>
            </w:r>
            <w:r w:rsidRPr="0ADD4143" w:rsidR="4805E2D2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 xml:space="preserve"> the </w:t>
            </w:r>
            <w:r w:rsidRPr="0ADD4143" w:rsidR="71944688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 xml:space="preserve">Event </w:t>
            </w:r>
            <w:r w:rsidRPr="0ADD4143" w:rsidR="4F2CD739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>Chair or designate</w:t>
            </w:r>
            <w:r w:rsidRPr="0ADD4143" w:rsidR="64E56A2E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 xml:space="preserve"> </w:t>
            </w:r>
            <w:r w:rsidRPr="0ADD4143" w:rsidR="4805E2D2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 xml:space="preserve">will arrange for the required resources to repair the hazard and isolate campers from the Hazard. </w:t>
            </w:r>
          </w:p>
          <w:p w:rsidR="00CB5D6B" w:rsidP="00BC4092" w:rsidRDefault="000A02FC" w14:paraId="50CAF3AF" w14:textId="77777777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CB5D6B">
              <w:rPr>
                <w:rFonts w:asciiTheme="minorHAnsi" w:hAnsiTheme="minorHAnsi" w:cstheme="minorHAnsi"/>
                <w:sz w:val="24"/>
                <w:szCs w:val="24"/>
              </w:rPr>
              <w:t>If an evacuation is required (Code Green) those protocols will be called into effect.</w:t>
            </w:r>
          </w:p>
          <w:p w:rsidRPr="00CB5D6B" w:rsidR="000A02FC" w:rsidP="00BC4092" w:rsidRDefault="000A02FC" w14:paraId="77A88173" w14:textId="587E538E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CB5D6B">
              <w:rPr>
                <w:rFonts w:asciiTheme="minorHAnsi" w:hAnsiTheme="minorHAnsi" w:cstheme="minorHAnsi"/>
                <w:sz w:val="24"/>
                <w:szCs w:val="24"/>
              </w:rPr>
              <w:t xml:space="preserve">Once the hazard has been corrected an All clear will be given </w:t>
            </w:r>
          </w:p>
        </w:tc>
      </w:tr>
    </w:tbl>
    <w:p w:rsidR="0027153D" w:rsidRDefault="0027153D" w14:paraId="1BFF136D" w14:textId="227EFEEB">
      <w:pPr>
        <w:rPr>
          <w:rFonts w:asciiTheme="minorHAnsi" w:hAnsiTheme="minorHAnsi" w:cstheme="minorHAnsi"/>
          <w:b/>
          <w:bCs/>
          <w:sz w:val="24"/>
          <w:szCs w:val="24"/>
        </w:rPr>
      </w:pPr>
    </w:p>
    <w:p w:rsidRPr="000A02FC" w:rsidR="000A02FC" w:rsidRDefault="0027153D" w14:paraId="46C584A8" w14:textId="7A3F25A0">
      <w:pPr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Pr="000A02FC" w:rsidR="000A02FC" w:rsidTr="03B812EA" w14:paraId="4F805CF9" w14:textId="77777777">
        <w:tc>
          <w:tcPr>
            <w:tcW w:w="9350" w:type="dxa"/>
            <w:tcMar/>
          </w:tcPr>
          <w:p w:rsidRPr="000A02FC" w:rsidR="000A02FC" w:rsidP="03B812EA" w:rsidRDefault="000A02FC" w14:paraId="36E7ADE0" w14:textId="77777777">
            <w:pPr>
              <w:pStyle w:val="Heading1"/>
              <w:rPr>
                <w:rFonts w:ascii="Calibri" w:hAnsi="Calibri" w:cs="Calibri" w:asciiTheme="minorAscii" w:hAnsiTheme="minorAscii" w:cstheme="minorAscii"/>
                <w:b w:val="1"/>
                <w:bCs w:val="1"/>
                <w:sz w:val="24"/>
                <w:szCs w:val="24"/>
              </w:rPr>
            </w:pPr>
            <w:bookmarkStart w:name="_Toc50584074" w:id="164269688"/>
            <w:r w:rsidR="6BB5C1B8">
              <w:rPr/>
              <w:t>Map of Muster Points</w:t>
            </w:r>
            <w:bookmarkEnd w:id="164269688"/>
            <w:r w:rsidR="6BB5C1B8">
              <w:rPr/>
              <w:t xml:space="preserve"> </w:t>
            </w:r>
          </w:p>
          <w:p w:rsidRPr="000A02FC" w:rsidR="000A02FC" w:rsidRDefault="000A02FC" w14:paraId="18A78154" w14:textId="7777777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:rsidRPr="000A02FC" w:rsidR="000A02FC" w:rsidP="03B812EA" w:rsidRDefault="000A02FC" w14:paraId="66C93197" w14:textId="4471FD5E">
            <w:pPr>
              <w:pStyle w:val="Normal"/>
              <w:rPr>
                <w:rFonts w:ascii="Calibri" w:hAnsi="Calibri" w:cs="Calibri" w:asciiTheme="minorAscii" w:hAnsiTheme="minorAscii" w:cstheme="minorAscii"/>
                <w:b w:val="1"/>
                <w:bCs w:val="1"/>
                <w:sz w:val="24"/>
                <w:szCs w:val="24"/>
              </w:rPr>
            </w:pPr>
            <w:r w:rsidR="130C33AA">
              <w:drawing>
                <wp:inline wp14:editId="23F78931" wp14:anchorId="68DB9AC7">
                  <wp:extent cx="5791202" cy="4038600"/>
                  <wp:effectExtent l="0" t="0" r="0" b="0"/>
                  <wp:docPr id="164134292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88d3e9feb544dc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2" cy="403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0A02FC" w:rsidR="00B77ED3" w:rsidRDefault="00B77ED3" w14:paraId="13A979E8" w14:textId="56587EA3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0A02FC">
        <w:rPr>
          <w:rFonts w:asciiTheme="minorHAnsi" w:hAnsiTheme="minorHAnsi" w:cstheme="minorHAnsi"/>
          <w:b/>
          <w:bCs/>
          <w:sz w:val="24"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Pr="000A02FC" w:rsidR="000A02FC" w:rsidTr="03B812EA" w14:paraId="11E1FD3A" w14:textId="77777777">
        <w:tc>
          <w:tcPr>
            <w:tcW w:w="9350" w:type="dxa"/>
            <w:tcMar/>
          </w:tcPr>
          <w:p w:rsidRPr="000A02FC" w:rsidR="000A02FC" w:rsidP="03B812EA" w:rsidRDefault="000A02FC" w14:paraId="39553F73" w14:textId="373908FB">
            <w:pPr>
              <w:pStyle w:val="Heading1"/>
              <w:rPr>
                <w:rFonts w:ascii="Calibri" w:hAnsi="Calibri" w:cs="Calibri" w:asciiTheme="minorAscii" w:hAnsiTheme="minorAscii" w:cstheme="minorAscii"/>
                <w:b w:val="1"/>
                <w:bCs w:val="1"/>
                <w:sz w:val="24"/>
                <w:szCs w:val="24"/>
              </w:rPr>
            </w:pPr>
            <w:bookmarkStart w:name="_Toc1748796870" w:id="1565024377"/>
            <w:r w:rsidR="6BB5C1B8">
              <w:rPr/>
              <w:t>Map for Emergency Services</w:t>
            </w:r>
            <w:bookmarkEnd w:id="1565024377"/>
          </w:p>
          <w:p w:rsidRPr="000A02FC" w:rsidR="000A02FC" w:rsidP="03B812EA" w:rsidRDefault="000A02FC" w14:paraId="61E38896" w14:textId="77777777">
            <w:pPr>
              <w:pStyle w:val="Heading1"/>
              <w:rPr/>
            </w:pPr>
          </w:p>
          <w:p w:rsidR="3534C874" w:rsidP="03B812EA" w:rsidRDefault="3534C874" w14:paraId="65CDC089" w14:textId="0AC3A597">
            <w:pPr>
              <w:pStyle w:val="Normal"/>
              <w:rPr/>
            </w:pPr>
            <w:r w:rsidR="3534C874">
              <w:drawing>
                <wp:inline wp14:editId="75DA49CE" wp14:anchorId="73BF7212">
                  <wp:extent cx="5791202" cy="3895725"/>
                  <wp:effectExtent l="0" t="0" r="0" b="0"/>
                  <wp:docPr id="141054415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a0cdc7332d0494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2" cy="389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0A02FC" w:rsidR="000A02FC" w:rsidP="00B77ED3" w:rsidRDefault="000A02FC" w14:paraId="18DBF0B7" w14:textId="7777777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:rsidRPr="000A02FC" w:rsidR="000A02FC" w:rsidP="00B77ED3" w:rsidRDefault="000A02FC" w14:paraId="48341A4E" w14:textId="043675CD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</w:tbl>
    <w:p w:rsidRPr="000A02FC" w:rsidR="00B77ED3" w:rsidP="00B77ED3" w:rsidRDefault="00B77ED3" w14:paraId="1ADC37E1" w14:textId="77777777">
      <w:pPr>
        <w:shd w:val="clear" w:color="auto" w:fill="FFFFFF" w:themeFill="background1"/>
        <w:rPr>
          <w:rFonts w:asciiTheme="minorHAnsi" w:hAnsiTheme="minorHAnsi" w:cstheme="minorHAnsi"/>
          <w:b/>
          <w:bCs/>
          <w:sz w:val="24"/>
          <w:szCs w:val="24"/>
        </w:rPr>
      </w:pPr>
    </w:p>
    <w:sectPr w:rsidRPr="000A02FC" w:rsidR="00B77ED3">
      <w:footerReference w:type="default" r:id="rId18"/>
      <w:pgSz w:w="12240" w:h="15840" w:orient="portrait"/>
      <w:pgMar w:top="1440" w:right="1440" w:bottom="1440" w:left="1440" w:header="708" w:footer="708" w:gutter="0"/>
      <w:cols w:space="708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0" w15:paraId="48BD1B14"/>
  <w15:commentEx w15:done="0" w15:paraId="7AB6CE58"/>
  <w15:commentEx w15:done="0" w15:paraId="7D981DA5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51B034EB" w16cex:dateUtc="2023-12-05T19:26:00Z"/>
  <w16cex:commentExtensible w16cex:durableId="3C62BAEB" w16cex:dateUtc="2023-12-05T19:27:00Z"/>
  <w16cex:commentExtensible w16cex:durableId="746C7D2A" w16cex:dateUtc="2023-12-05T19:31:00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48BD1B14" w16cid:durableId="51B034EB"/>
  <w16cid:commentId w16cid:paraId="7AB6CE58" w16cid:durableId="3C62BAEB"/>
  <w16cid:commentId w16cid:paraId="7D981DA5" w16cid:durableId="746C7D2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64655" w:rsidP="002401F0" w:rsidRDefault="00E64655" w14:paraId="19043F1B" w14:textId="77777777">
      <w:pPr>
        <w:spacing w:after="0" w:line="240" w:lineRule="auto"/>
      </w:pPr>
      <w:r>
        <w:separator/>
      </w:r>
    </w:p>
  </w:endnote>
  <w:endnote w:type="continuationSeparator" w:id="0">
    <w:p w:rsidR="00E64655" w:rsidP="002401F0" w:rsidRDefault="00E64655" w14:paraId="3625C7C2" w14:textId="77777777">
      <w:pPr>
        <w:spacing w:after="0" w:line="240" w:lineRule="auto"/>
      </w:pPr>
      <w:r>
        <w:continuationSeparator/>
      </w:r>
    </w:p>
  </w:endnote>
  <w:endnote w:type="continuationNotice" w:id="1">
    <w:p w:rsidR="00E64655" w:rsidRDefault="00E64655" w14:paraId="1306EF11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854196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01F0" w:rsidRDefault="002401F0" w14:paraId="73BC8E05" w14:textId="3FA1AAF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401F0" w:rsidRDefault="002401F0" w14:paraId="11CBA633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64655" w:rsidP="002401F0" w:rsidRDefault="00E64655" w14:paraId="6D1F931D" w14:textId="77777777">
      <w:pPr>
        <w:spacing w:after="0" w:line="240" w:lineRule="auto"/>
      </w:pPr>
      <w:r>
        <w:separator/>
      </w:r>
    </w:p>
  </w:footnote>
  <w:footnote w:type="continuationSeparator" w:id="0">
    <w:p w:rsidR="00E64655" w:rsidP="002401F0" w:rsidRDefault="00E64655" w14:paraId="2C5938AF" w14:textId="77777777">
      <w:pPr>
        <w:spacing w:after="0" w:line="240" w:lineRule="auto"/>
      </w:pPr>
      <w:r>
        <w:continuationSeparator/>
      </w:r>
    </w:p>
  </w:footnote>
  <w:footnote w:type="continuationNotice" w:id="1">
    <w:p w:rsidR="00E64655" w:rsidRDefault="00E64655" w14:paraId="3B74AAFA" w14:textId="7777777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C1166"/>
    <w:multiLevelType w:val="hybridMultilevel"/>
    <w:tmpl w:val="6D105F0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F0396C"/>
    <w:multiLevelType w:val="hybridMultilevel"/>
    <w:tmpl w:val="5CDAAA6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3301B2"/>
    <w:multiLevelType w:val="hybridMultilevel"/>
    <w:tmpl w:val="A0BA81B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53084B"/>
    <w:multiLevelType w:val="hybridMultilevel"/>
    <w:tmpl w:val="9F365756"/>
    <w:lvl w:ilvl="0" w:tplc="1009000B">
      <w:start w:val="1"/>
      <w:numFmt w:val="bullet"/>
      <w:lvlText w:val=""/>
      <w:lvlJc w:val="left"/>
      <w:pPr>
        <w:ind w:left="2352" w:hanging="360"/>
      </w:pPr>
      <w:rPr>
        <w:rFonts w:hint="default" w:ascii="Wingdings" w:hAnsi="Wingdings"/>
      </w:rPr>
    </w:lvl>
    <w:lvl w:ilvl="1" w:tplc="10090003" w:tentative="1">
      <w:start w:val="1"/>
      <w:numFmt w:val="bullet"/>
      <w:lvlText w:val="o"/>
      <w:lvlJc w:val="left"/>
      <w:pPr>
        <w:ind w:left="3072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3792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4512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5232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5952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6672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7392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8112" w:hanging="360"/>
      </w:pPr>
      <w:rPr>
        <w:rFonts w:hint="default" w:ascii="Wingdings" w:hAnsi="Wingdings"/>
      </w:rPr>
    </w:lvl>
  </w:abstractNum>
  <w:abstractNum w:abstractNumId="4" w15:restartNumberingAfterBreak="0">
    <w:nsid w:val="232A447E"/>
    <w:multiLevelType w:val="hybridMultilevel"/>
    <w:tmpl w:val="ABA0AE5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42185D"/>
    <w:multiLevelType w:val="hybridMultilevel"/>
    <w:tmpl w:val="CDD8825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6D08B8"/>
    <w:multiLevelType w:val="hybridMultilevel"/>
    <w:tmpl w:val="622C8FF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500178"/>
    <w:multiLevelType w:val="hybridMultilevel"/>
    <w:tmpl w:val="102E310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642541"/>
    <w:multiLevelType w:val="hybridMultilevel"/>
    <w:tmpl w:val="1CBA842E"/>
    <w:lvl w:ilvl="0">
      <w:start w:val="1"/>
      <w:numFmt w:val="bullet"/>
      <w:lvlText w:val=""/>
      <w:lvlJc w:val="left"/>
      <w:pPr>
        <w:ind w:left="1733" w:hanging="360"/>
      </w:pPr>
      <w:rPr>
        <w:rFonts w:hint="default" w:ascii="Wingdings" w:hAnsi="Wingdings"/>
      </w:rPr>
    </w:lvl>
    <w:lvl w:ilvl="1" w:tplc="10090003" w:tentative="1">
      <w:start w:val="1"/>
      <w:numFmt w:val="bullet"/>
      <w:lvlText w:val="o"/>
      <w:lvlJc w:val="left"/>
      <w:pPr>
        <w:ind w:left="2453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3173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3893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4613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5333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6053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6773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7493" w:hanging="360"/>
      </w:pPr>
      <w:rPr>
        <w:rFonts w:hint="default" w:ascii="Wingdings" w:hAnsi="Wingdings"/>
      </w:rPr>
    </w:lvl>
  </w:abstractNum>
  <w:abstractNum w:abstractNumId="9" w15:restartNumberingAfterBreak="0">
    <w:nsid w:val="31387552"/>
    <w:multiLevelType w:val="hybridMultilevel"/>
    <w:tmpl w:val="26D2CDA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157B7F"/>
    <w:multiLevelType w:val="hybridMultilevel"/>
    <w:tmpl w:val="0B041C2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B72FDD"/>
    <w:multiLevelType w:val="hybridMultilevel"/>
    <w:tmpl w:val="F26465A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3A1B12"/>
    <w:multiLevelType w:val="hybridMultilevel"/>
    <w:tmpl w:val="6DAA703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9C1D03"/>
    <w:multiLevelType w:val="hybridMultilevel"/>
    <w:tmpl w:val="7BE6AE3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A7245C"/>
    <w:multiLevelType w:val="hybridMultilevel"/>
    <w:tmpl w:val="41DC01E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7613B3"/>
    <w:multiLevelType w:val="hybridMultilevel"/>
    <w:tmpl w:val="B9D80AF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B776CA"/>
    <w:multiLevelType w:val="hybridMultilevel"/>
    <w:tmpl w:val="DB98E77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594509"/>
    <w:multiLevelType w:val="hybridMultilevel"/>
    <w:tmpl w:val="B90A36F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4507575">
    <w:abstractNumId w:val="8"/>
  </w:num>
  <w:num w:numId="2" w16cid:durableId="1658993205">
    <w:abstractNumId w:val="3"/>
  </w:num>
  <w:num w:numId="3" w16cid:durableId="1212157732">
    <w:abstractNumId w:val="1"/>
  </w:num>
  <w:num w:numId="4" w16cid:durableId="1770197275">
    <w:abstractNumId w:val="17"/>
  </w:num>
  <w:num w:numId="5" w16cid:durableId="1066803710">
    <w:abstractNumId w:val="15"/>
  </w:num>
  <w:num w:numId="6" w16cid:durableId="462626354">
    <w:abstractNumId w:val="0"/>
  </w:num>
  <w:num w:numId="7" w16cid:durableId="1370647409">
    <w:abstractNumId w:val="5"/>
  </w:num>
  <w:num w:numId="8" w16cid:durableId="1727994035">
    <w:abstractNumId w:val="14"/>
  </w:num>
  <w:num w:numId="9" w16cid:durableId="187528394">
    <w:abstractNumId w:val="13"/>
  </w:num>
  <w:num w:numId="10" w16cid:durableId="2000842583">
    <w:abstractNumId w:val="4"/>
  </w:num>
  <w:num w:numId="11" w16cid:durableId="662899069">
    <w:abstractNumId w:val="11"/>
  </w:num>
  <w:num w:numId="12" w16cid:durableId="1699500505">
    <w:abstractNumId w:val="9"/>
  </w:num>
  <w:num w:numId="13" w16cid:durableId="1874265729">
    <w:abstractNumId w:val="7"/>
  </w:num>
  <w:num w:numId="14" w16cid:durableId="85615567">
    <w:abstractNumId w:val="16"/>
  </w:num>
  <w:num w:numId="15" w16cid:durableId="1047074001">
    <w:abstractNumId w:val="12"/>
  </w:num>
  <w:num w:numId="16" w16cid:durableId="1466848449">
    <w:abstractNumId w:val="6"/>
  </w:num>
  <w:num w:numId="17" w16cid:durableId="1111362715">
    <w:abstractNumId w:val="10"/>
  </w:num>
  <w:num w:numId="18" w16cid:durableId="1692025675">
    <w:abstractNumId w:val="2"/>
  </w:num>
  <w:numIdMacAtCleanup w:val="18"/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525"/>
    <w:rsid w:val="00032279"/>
    <w:rsid w:val="00034C7E"/>
    <w:rsid w:val="0007035B"/>
    <w:rsid w:val="00094525"/>
    <w:rsid w:val="000A02FC"/>
    <w:rsid w:val="000E55F0"/>
    <w:rsid w:val="001473B5"/>
    <w:rsid w:val="00192CF6"/>
    <w:rsid w:val="001C4705"/>
    <w:rsid w:val="001E1BE2"/>
    <w:rsid w:val="00231420"/>
    <w:rsid w:val="00232B99"/>
    <w:rsid w:val="002401F0"/>
    <w:rsid w:val="00263329"/>
    <w:rsid w:val="0027153D"/>
    <w:rsid w:val="002A031E"/>
    <w:rsid w:val="002A7095"/>
    <w:rsid w:val="002E2B8F"/>
    <w:rsid w:val="002E6DEB"/>
    <w:rsid w:val="002F7F5E"/>
    <w:rsid w:val="00360F38"/>
    <w:rsid w:val="00361FAF"/>
    <w:rsid w:val="00362F0F"/>
    <w:rsid w:val="00364791"/>
    <w:rsid w:val="003659FD"/>
    <w:rsid w:val="003716AA"/>
    <w:rsid w:val="00373F64"/>
    <w:rsid w:val="003863A3"/>
    <w:rsid w:val="003B1348"/>
    <w:rsid w:val="003B6274"/>
    <w:rsid w:val="00455A0B"/>
    <w:rsid w:val="0047604A"/>
    <w:rsid w:val="00480E94"/>
    <w:rsid w:val="004A0F15"/>
    <w:rsid w:val="005258CA"/>
    <w:rsid w:val="0053CD1D"/>
    <w:rsid w:val="005C04E5"/>
    <w:rsid w:val="005C28C0"/>
    <w:rsid w:val="00603309"/>
    <w:rsid w:val="006101F3"/>
    <w:rsid w:val="006467C1"/>
    <w:rsid w:val="00667E1A"/>
    <w:rsid w:val="006D4EA0"/>
    <w:rsid w:val="007136A8"/>
    <w:rsid w:val="0071626C"/>
    <w:rsid w:val="0072011B"/>
    <w:rsid w:val="007378AD"/>
    <w:rsid w:val="007428A4"/>
    <w:rsid w:val="007C0D3F"/>
    <w:rsid w:val="007C14A6"/>
    <w:rsid w:val="007DB6A7"/>
    <w:rsid w:val="007E392A"/>
    <w:rsid w:val="00801BC5"/>
    <w:rsid w:val="0081302B"/>
    <w:rsid w:val="00826307"/>
    <w:rsid w:val="00840BE0"/>
    <w:rsid w:val="008531B2"/>
    <w:rsid w:val="008548D5"/>
    <w:rsid w:val="00874716"/>
    <w:rsid w:val="008C4315"/>
    <w:rsid w:val="008D38A8"/>
    <w:rsid w:val="00961B85"/>
    <w:rsid w:val="00993B64"/>
    <w:rsid w:val="009F2CBF"/>
    <w:rsid w:val="00A61F3F"/>
    <w:rsid w:val="00A90CA1"/>
    <w:rsid w:val="00A96A0D"/>
    <w:rsid w:val="00AD0918"/>
    <w:rsid w:val="00B61208"/>
    <w:rsid w:val="00B77ED3"/>
    <w:rsid w:val="00BB11AB"/>
    <w:rsid w:val="00BC4092"/>
    <w:rsid w:val="00BD58BA"/>
    <w:rsid w:val="00C04667"/>
    <w:rsid w:val="00C30C14"/>
    <w:rsid w:val="00CB5D6B"/>
    <w:rsid w:val="00CF4C3E"/>
    <w:rsid w:val="00CF50E0"/>
    <w:rsid w:val="00D01BC6"/>
    <w:rsid w:val="00D1345D"/>
    <w:rsid w:val="00D1544C"/>
    <w:rsid w:val="00D25C28"/>
    <w:rsid w:val="00D403C4"/>
    <w:rsid w:val="00D523A4"/>
    <w:rsid w:val="00D7270E"/>
    <w:rsid w:val="00D95BF9"/>
    <w:rsid w:val="00DA0FC2"/>
    <w:rsid w:val="00DD5667"/>
    <w:rsid w:val="00E17CFE"/>
    <w:rsid w:val="00E2608B"/>
    <w:rsid w:val="00E6081E"/>
    <w:rsid w:val="00E64655"/>
    <w:rsid w:val="00E84E8B"/>
    <w:rsid w:val="00EF2242"/>
    <w:rsid w:val="00F16C25"/>
    <w:rsid w:val="00F81458"/>
    <w:rsid w:val="00F84BB2"/>
    <w:rsid w:val="00FA784E"/>
    <w:rsid w:val="01096E76"/>
    <w:rsid w:val="0157D803"/>
    <w:rsid w:val="01C2DC89"/>
    <w:rsid w:val="01E40E76"/>
    <w:rsid w:val="027AF1C4"/>
    <w:rsid w:val="02CF252D"/>
    <w:rsid w:val="030D7343"/>
    <w:rsid w:val="03B812EA"/>
    <w:rsid w:val="03C1A97D"/>
    <w:rsid w:val="03E9975C"/>
    <w:rsid w:val="0427A8F5"/>
    <w:rsid w:val="045EBD26"/>
    <w:rsid w:val="0498869E"/>
    <w:rsid w:val="0506C5B5"/>
    <w:rsid w:val="0508FCF7"/>
    <w:rsid w:val="05222898"/>
    <w:rsid w:val="05F08CC5"/>
    <w:rsid w:val="06C20FA6"/>
    <w:rsid w:val="07031CBC"/>
    <w:rsid w:val="0719EA7C"/>
    <w:rsid w:val="07717A00"/>
    <w:rsid w:val="082F0ED7"/>
    <w:rsid w:val="083E9C35"/>
    <w:rsid w:val="08444ACA"/>
    <w:rsid w:val="0849FCE6"/>
    <w:rsid w:val="08972697"/>
    <w:rsid w:val="08B4867B"/>
    <w:rsid w:val="0979E8D5"/>
    <w:rsid w:val="0984E988"/>
    <w:rsid w:val="099EE7AA"/>
    <w:rsid w:val="09EA5C97"/>
    <w:rsid w:val="0AA594AF"/>
    <w:rsid w:val="0ADD4143"/>
    <w:rsid w:val="0C6279F8"/>
    <w:rsid w:val="0CAA1C9F"/>
    <w:rsid w:val="0CF016C5"/>
    <w:rsid w:val="0D2D3A7D"/>
    <w:rsid w:val="0D39665C"/>
    <w:rsid w:val="0D7092FA"/>
    <w:rsid w:val="0DA1B8D5"/>
    <w:rsid w:val="0E40D2FF"/>
    <w:rsid w:val="0E9C41EE"/>
    <w:rsid w:val="0F90A139"/>
    <w:rsid w:val="0FA4FA83"/>
    <w:rsid w:val="0FBE4EEB"/>
    <w:rsid w:val="0FFB8B1B"/>
    <w:rsid w:val="101325D5"/>
    <w:rsid w:val="10285AAC"/>
    <w:rsid w:val="10752124"/>
    <w:rsid w:val="10959141"/>
    <w:rsid w:val="10B6967B"/>
    <w:rsid w:val="11195B41"/>
    <w:rsid w:val="11C64D35"/>
    <w:rsid w:val="12280A83"/>
    <w:rsid w:val="12996E49"/>
    <w:rsid w:val="12C6D4DC"/>
    <w:rsid w:val="12C86504"/>
    <w:rsid w:val="130C33AA"/>
    <w:rsid w:val="1326196D"/>
    <w:rsid w:val="138512E9"/>
    <w:rsid w:val="13A98B66"/>
    <w:rsid w:val="140DC791"/>
    <w:rsid w:val="14334E98"/>
    <w:rsid w:val="148BEDE0"/>
    <w:rsid w:val="15773FF5"/>
    <w:rsid w:val="1577E67C"/>
    <w:rsid w:val="157DC159"/>
    <w:rsid w:val="15C32EE5"/>
    <w:rsid w:val="16105D37"/>
    <w:rsid w:val="168800D8"/>
    <w:rsid w:val="16A1A93F"/>
    <w:rsid w:val="16C8CDC6"/>
    <w:rsid w:val="16FCD116"/>
    <w:rsid w:val="176BEB1F"/>
    <w:rsid w:val="178E4B93"/>
    <w:rsid w:val="1791DE58"/>
    <w:rsid w:val="17C5AC7B"/>
    <w:rsid w:val="1813C114"/>
    <w:rsid w:val="1813C114"/>
    <w:rsid w:val="181F1F53"/>
    <w:rsid w:val="18223F9C"/>
    <w:rsid w:val="1823D139"/>
    <w:rsid w:val="186FED24"/>
    <w:rsid w:val="18C58349"/>
    <w:rsid w:val="1A4F8584"/>
    <w:rsid w:val="1ADCF4F6"/>
    <w:rsid w:val="1B1D6C5E"/>
    <w:rsid w:val="1B4B61D6"/>
    <w:rsid w:val="1B6F850C"/>
    <w:rsid w:val="1B75BFB5"/>
    <w:rsid w:val="1BA547BD"/>
    <w:rsid w:val="1C0F1F5F"/>
    <w:rsid w:val="1CC82DEF"/>
    <w:rsid w:val="1CE0FFAC"/>
    <w:rsid w:val="1CE73237"/>
    <w:rsid w:val="1CF14D51"/>
    <w:rsid w:val="1D12AD4B"/>
    <w:rsid w:val="1D2CE7DF"/>
    <w:rsid w:val="1D94F09A"/>
    <w:rsid w:val="1DD6AA94"/>
    <w:rsid w:val="1E1495B8"/>
    <w:rsid w:val="1E3A2E6C"/>
    <w:rsid w:val="1EBBE685"/>
    <w:rsid w:val="1EF1D9B5"/>
    <w:rsid w:val="1F6BE9A5"/>
    <w:rsid w:val="1FF8C918"/>
    <w:rsid w:val="201574C3"/>
    <w:rsid w:val="20697CFA"/>
    <w:rsid w:val="206FB87F"/>
    <w:rsid w:val="212B4628"/>
    <w:rsid w:val="21360B91"/>
    <w:rsid w:val="21CF5175"/>
    <w:rsid w:val="2227DC29"/>
    <w:rsid w:val="222C7A0E"/>
    <w:rsid w:val="22BE2DCE"/>
    <w:rsid w:val="232C2D26"/>
    <w:rsid w:val="23376F73"/>
    <w:rsid w:val="241CD987"/>
    <w:rsid w:val="24376E3D"/>
    <w:rsid w:val="2478A4B4"/>
    <w:rsid w:val="2558A8B3"/>
    <w:rsid w:val="2702621D"/>
    <w:rsid w:val="2702A5B2"/>
    <w:rsid w:val="272F6477"/>
    <w:rsid w:val="276F9D0D"/>
    <w:rsid w:val="27A24FA1"/>
    <w:rsid w:val="27E0191F"/>
    <w:rsid w:val="2873582B"/>
    <w:rsid w:val="28E2DB02"/>
    <w:rsid w:val="29C8E620"/>
    <w:rsid w:val="2A25D6A9"/>
    <w:rsid w:val="2AFF9881"/>
    <w:rsid w:val="2B50C7D2"/>
    <w:rsid w:val="2B9D3279"/>
    <w:rsid w:val="2BA16AB1"/>
    <w:rsid w:val="2C432B4C"/>
    <w:rsid w:val="2CADB4ED"/>
    <w:rsid w:val="2CD4FF8B"/>
    <w:rsid w:val="2D684838"/>
    <w:rsid w:val="2DD24478"/>
    <w:rsid w:val="2DE493A3"/>
    <w:rsid w:val="2E75B16B"/>
    <w:rsid w:val="2E9CF6CF"/>
    <w:rsid w:val="2F4DAF5E"/>
    <w:rsid w:val="2F6EE425"/>
    <w:rsid w:val="2F8B3528"/>
    <w:rsid w:val="2FB61A6D"/>
    <w:rsid w:val="2FBD3703"/>
    <w:rsid w:val="2FD2311E"/>
    <w:rsid w:val="303405D3"/>
    <w:rsid w:val="30FCC8E8"/>
    <w:rsid w:val="310E20BC"/>
    <w:rsid w:val="314A4F06"/>
    <w:rsid w:val="31785A5D"/>
    <w:rsid w:val="31922F26"/>
    <w:rsid w:val="31C156EB"/>
    <w:rsid w:val="31CF9C72"/>
    <w:rsid w:val="31DC9574"/>
    <w:rsid w:val="31E0F7D8"/>
    <w:rsid w:val="31F37325"/>
    <w:rsid w:val="33991B7B"/>
    <w:rsid w:val="33F944A4"/>
    <w:rsid w:val="3461DF3F"/>
    <w:rsid w:val="3468B228"/>
    <w:rsid w:val="346A950C"/>
    <w:rsid w:val="3495DD0F"/>
    <w:rsid w:val="349C0751"/>
    <w:rsid w:val="352115DE"/>
    <w:rsid w:val="3534C874"/>
    <w:rsid w:val="359B586A"/>
    <w:rsid w:val="35B469F2"/>
    <w:rsid w:val="367A8FFF"/>
    <w:rsid w:val="36910CCF"/>
    <w:rsid w:val="370BE170"/>
    <w:rsid w:val="37F41F1E"/>
    <w:rsid w:val="3873C196"/>
    <w:rsid w:val="3963540B"/>
    <w:rsid w:val="39830B13"/>
    <w:rsid w:val="3A1B83B8"/>
    <w:rsid w:val="3A2E71D7"/>
    <w:rsid w:val="3A371EC7"/>
    <w:rsid w:val="3A91934A"/>
    <w:rsid w:val="3B1409E4"/>
    <w:rsid w:val="3B3C02C4"/>
    <w:rsid w:val="3C20B75C"/>
    <w:rsid w:val="3C6A41AB"/>
    <w:rsid w:val="3CA32986"/>
    <w:rsid w:val="3CAB599F"/>
    <w:rsid w:val="3CC73241"/>
    <w:rsid w:val="3D8180E9"/>
    <w:rsid w:val="3D8A218E"/>
    <w:rsid w:val="3DF591E8"/>
    <w:rsid w:val="3E522DF7"/>
    <w:rsid w:val="3E7EE798"/>
    <w:rsid w:val="3E9E0F55"/>
    <w:rsid w:val="3FD4D5FB"/>
    <w:rsid w:val="4024211C"/>
    <w:rsid w:val="4054D8A5"/>
    <w:rsid w:val="406ADF44"/>
    <w:rsid w:val="41941DAC"/>
    <w:rsid w:val="41C670BC"/>
    <w:rsid w:val="424CF700"/>
    <w:rsid w:val="4267E5AA"/>
    <w:rsid w:val="426A5D9C"/>
    <w:rsid w:val="426DAE74"/>
    <w:rsid w:val="427AE789"/>
    <w:rsid w:val="42BD8EE9"/>
    <w:rsid w:val="42F88488"/>
    <w:rsid w:val="4324352D"/>
    <w:rsid w:val="43617167"/>
    <w:rsid w:val="43A28006"/>
    <w:rsid w:val="43A93DA1"/>
    <w:rsid w:val="43BC2A61"/>
    <w:rsid w:val="43EB7CD2"/>
    <w:rsid w:val="44284C4C"/>
    <w:rsid w:val="447DCAAE"/>
    <w:rsid w:val="45232C91"/>
    <w:rsid w:val="4539C536"/>
    <w:rsid w:val="45BE99D9"/>
    <w:rsid w:val="46C808E4"/>
    <w:rsid w:val="47642AD2"/>
    <w:rsid w:val="478E9B84"/>
    <w:rsid w:val="47C970EB"/>
    <w:rsid w:val="47F64EBA"/>
    <w:rsid w:val="47F9103D"/>
    <w:rsid w:val="4805E2D2"/>
    <w:rsid w:val="4907DCFC"/>
    <w:rsid w:val="492F9C56"/>
    <w:rsid w:val="498A805F"/>
    <w:rsid w:val="4A1C709C"/>
    <w:rsid w:val="4AE6DF55"/>
    <w:rsid w:val="4B6C834C"/>
    <w:rsid w:val="4B85ACDB"/>
    <w:rsid w:val="4BB74224"/>
    <w:rsid w:val="4D5BB138"/>
    <w:rsid w:val="4D90310D"/>
    <w:rsid w:val="4DE034E3"/>
    <w:rsid w:val="4E09F778"/>
    <w:rsid w:val="4E30074F"/>
    <w:rsid w:val="4EA4240E"/>
    <w:rsid w:val="4EBDBBC5"/>
    <w:rsid w:val="4EC7C943"/>
    <w:rsid w:val="4F2CD739"/>
    <w:rsid w:val="4F541F02"/>
    <w:rsid w:val="4FBC564B"/>
    <w:rsid w:val="4FE11C86"/>
    <w:rsid w:val="500BA955"/>
    <w:rsid w:val="503F6FFF"/>
    <w:rsid w:val="50B767E5"/>
    <w:rsid w:val="523BDBD2"/>
    <w:rsid w:val="52B6764C"/>
    <w:rsid w:val="52CF272F"/>
    <w:rsid w:val="535272C4"/>
    <w:rsid w:val="543A4DEE"/>
    <w:rsid w:val="549DED78"/>
    <w:rsid w:val="558A80CD"/>
    <w:rsid w:val="55F1D7C7"/>
    <w:rsid w:val="564EF4BF"/>
    <w:rsid w:val="573F0848"/>
    <w:rsid w:val="575A73E3"/>
    <w:rsid w:val="5A180F26"/>
    <w:rsid w:val="5A342F51"/>
    <w:rsid w:val="5A6AC8DB"/>
    <w:rsid w:val="5ADA99A8"/>
    <w:rsid w:val="5B30BB7F"/>
    <w:rsid w:val="5B6F77B6"/>
    <w:rsid w:val="5B90BDE9"/>
    <w:rsid w:val="5BE539DC"/>
    <w:rsid w:val="5CDFD096"/>
    <w:rsid w:val="5DB06B6E"/>
    <w:rsid w:val="5EABB91F"/>
    <w:rsid w:val="5EAFBBEC"/>
    <w:rsid w:val="5F1CDA9E"/>
    <w:rsid w:val="5F871020"/>
    <w:rsid w:val="5F94E26E"/>
    <w:rsid w:val="5FDF4CB3"/>
    <w:rsid w:val="60090B15"/>
    <w:rsid w:val="600E119D"/>
    <w:rsid w:val="604A9FD9"/>
    <w:rsid w:val="608F68D0"/>
    <w:rsid w:val="60ACC98E"/>
    <w:rsid w:val="60B8AAFF"/>
    <w:rsid w:val="60E13549"/>
    <w:rsid w:val="61445892"/>
    <w:rsid w:val="615C591E"/>
    <w:rsid w:val="620C40DD"/>
    <w:rsid w:val="6221BC62"/>
    <w:rsid w:val="633770E7"/>
    <w:rsid w:val="63E943AF"/>
    <w:rsid w:val="6420432D"/>
    <w:rsid w:val="64704943"/>
    <w:rsid w:val="64A0D252"/>
    <w:rsid w:val="64E56A2E"/>
    <w:rsid w:val="6577AD7C"/>
    <w:rsid w:val="659DED0B"/>
    <w:rsid w:val="65E67626"/>
    <w:rsid w:val="65F2B605"/>
    <w:rsid w:val="6655D409"/>
    <w:rsid w:val="667CF550"/>
    <w:rsid w:val="6729704D"/>
    <w:rsid w:val="672DA367"/>
    <w:rsid w:val="67798254"/>
    <w:rsid w:val="678899BE"/>
    <w:rsid w:val="67A0932B"/>
    <w:rsid w:val="67B546AB"/>
    <w:rsid w:val="67B7F0EA"/>
    <w:rsid w:val="68CAB7DB"/>
    <w:rsid w:val="68E52A3F"/>
    <w:rsid w:val="69212D3A"/>
    <w:rsid w:val="6A3D5192"/>
    <w:rsid w:val="6AA97262"/>
    <w:rsid w:val="6B234033"/>
    <w:rsid w:val="6B2A3394"/>
    <w:rsid w:val="6B53D1DC"/>
    <w:rsid w:val="6B5A11BE"/>
    <w:rsid w:val="6B6111A1"/>
    <w:rsid w:val="6B99F9F6"/>
    <w:rsid w:val="6BB5C1B8"/>
    <w:rsid w:val="6BE48607"/>
    <w:rsid w:val="6C2E4316"/>
    <w:rsid w:val="6CF8239D"/>
    <w:rsid w:val="6D0DFFDA"/>
    <w:rsid w:val="6D3244C9"/>
    <w:rsid w:val="6D9216D1"/>
    <w:rsid w:val="6DA834DB"/>
    <w:rsid w:val="6DCA1377"/>
    <w:rsid w:val="6E27326E"/>
    <w:rsid w:val="6FDD99E1"/>
    <w:rsid w:val="6FFABFF8"/>
    <w:rsid w:val="7013E855"/>
    <w:rsid w:val="7043D893"/>
    <w:rsid w:val="705D872C"/>
    <w:rsid w:val="70CDAD56"/>
    <w:rsid w:val="70E69565"/>
    <w:rsid w:val="70F9C975"/>
    <w:rsid w:val="7168B075"/>
    <w:rsid w:val="71944688"/>
    <w:rsid w:val="71AFEB4C"/>
    <w:rsid w:val="71B6F7F5"/>
    <w:rsid w:val="71E9276E"/>
    <w:rsid w:val="7216A53B"/>
    <w:rsid w:val="72728CB0"/>
    <w:rsid w:val="7360DB6B"/>
    <w:rsid w:val="737A6F8C"/>
    <w:rsid w:val="73E42700"/>
    <w:rsid w:val="742EFF66"/>
    <w:rsid w:val="742FB634"/>
    <w:rsid w:val="748A404B"/>
    <w:rsid w:val="74928B1F"/>
    <w:rsid w:val="74EE98B7"/>
    <w:rsid w:val="751D3FA4"/>
    <w:rsid w:val="75A0B19C"/>
    <w:rsid w:val="76110297"/>
    <w:rsid w:val="76293C10"/>
    <w:rsid w:val="765C6D10"/>
    <w:rsid w:val="779D8E98"/>
    <w:rsid w:val="77B7D1D8"/>
    <w:rsid w:val="780DFE83"/>
    <w:rsid w:val="784D898C"/>
    <w:rsid w:val="78F4DB25"/>
    <w:rsid w:val="78FFFB8C"/>
    <w:rsid w:val="7939C857"/>
    <w:rsid w:val="7A548FD0"/>
    <w:rsid w:val="7ABBFCED"/>
    <w:rsid w:val="7B0D0DF5"/>
    <w:rsid w:val="7B245F2D"/>
    <w:rsid w:val="7B566D51"/>
    <w:rsid w:val="7BDB5BBC"/>
    <w:rsid w:val="7BDF6346"/>
    <w:rsid w:val="7C9E0E7C"/>
    <w:rsid w:val="7D086EE2"/>
    <w:rsid w:val="7D5DD3A1"/>
    <w:rsid w:val="7DBF2420"/>
    <w:rsid w:val="7DEA24F4"/>
    <w:rsid w:val="7E6F42BA"/>
    <w:rsid w:val="7F2BF5C8"/>
    <w:rsid w:val="7F6C7F26"/>
    <w:rsid w:val="7F7480AC"/>
    <w:rsid w:val="7F77B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0EF46D"/>
  <w15:chartTrackingRefBased/>
  <w15:docId w15:val="{171E7FD1-9659-4873-BA3E-B99ACE98706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94525"/>
    <w:rPr>
      <w:rFonts w:ascii="Calibri" w:hAnsi="Calibri" w:eastAsia="Calibri" w:cs="Calibri"/>
      <w:color w:val="000000"/>
      <w:lang w:eastAsia="en-CA"/>
    </w:rPr>
  </w:style>
  <w:style w:type="paragraph" w:styleId="Heading1">
    <w:uiPriority w:val="9"/>
    <w:name w:val="heading 1"/>
    <w:basedOn w:val="Normal"/>
    <w:next w:val="Normal"/>
    <w:link w:val="Heading1Char"/>
    <w:qFormat/>
    <w:rsid w:val="03B812EA"/>
    <w:rPr>
      <w:rFonts w:eastAsia="Arial" w:asciiTheme="minorAscii" w:hAnsiTheme="minorAscii" w:cstheme="minorAscii"/>
      <w:b w:val="1"/>
      <w:bCs w:val="1"/>
      <w:sz w:val="32"/>
      <w:szCs w:val="32"/>
    </w:rPr>
    <w:pPr>
      <w:jc w:val="center"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true">
    <w:uiPriority w:val="9"/>
    <w:name w:val="Heading 1 Char"/>
    <w:basedOn w:val="Normal"/>
    <w:link w:val="Heading1"/>
    <w:rsid w:val="03B812EA"/>
    <w:rPr>
      <w:rFonts w:eastAsia="Arial" w:asciiTheme="minorAscii" w:hAnsiTheme="minorAscii" w:cstheme="minorAscii"/>
      <w:b w:val="1"/>
      <w:bCs w:val="1"/>
      <w:sz w:val="32"/>
      <w:szCs w:val="32"/>
    </w:rPr>
  </w:style>
  <w:style w:type="table" w:styleId="TableGrid">
    <w:name w:val="Table Grid"/>
    <w:basedOn w:val="TableNormal"/>
    <w:uiPriority w:val="39"/>
    <w:rsid w:val="00094525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0" w:customStyle="1">
    <w:name w:val="TableGrid"/>
    <w:rsid w:val="00094525"/>
    <w:pPr>
      <w:spacing w:after="0" w:line="240" w:lineRule="auto"/>
    </w:pPr>
    <w:rPr>
      <w:rFonts w:eastAsiaTheme="minorEastAsia"/>
      <w:lang w:eastAsia="en-C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2F7F5E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Pr>
      <w:rFonts w:ascii="Calibri" w:hAnsi="Calibri" w:eastAsia="Calibri" w:cs="Calibri"/>
      <w:color w:val="000000"/>
      <w:sz w:val="20"/>
      <w:szCs w:val="20"/>
      <w:lang w:eastAsia="en-CA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401F0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2401F0"/>
    <w:rPr>
      <w:rFonts w:ascii="Calibri" w:hAnsi="Calibri" w:eastAsia="Calibri" w:cs="Calibri"/>
      <w:color w:val="000000"/>
      <w:lang w:eastAsia="en-CA"/>
    </w:rPr>
  </w:style>
  <w:style w:type="paragraph" w:styleId="Footer">
    <w:name w:val="footer"/>
    <w:basedOn w:val="Normal"/>
    <w:link w:val="FooterChar"/>
    <w:uiPriority w:val="99"/>
    <w:unhideWhenUsed/>
    <w:rsid w:val="002401F0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2401F0"/>
    <w:rPr>
      <w:rFonts w:ascii="Calibri" w:hAnsi="Calibri" w:eastAsia="Calibri" w:cs="Calibri"/>
      <w:color w:val="000000"/>
      <w:lang w:eastAsia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58CA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5258CA"/>
    <w:rPr>
      <w:rFonts w:ascii="Calibri" w:hAnsi="Calibri" w:eastAsia="Calibri" w:cs="Calibri"/>
      <w:b/>
      <w:bCs/>
      <w:color w:val="000000"/>
      <w:sz w:val="20"/>
      <w:szCs w:val="20"/>
      <w:lang w:eastAsia="en-CA"/>
    </w:rPr>
  </w:style>
  <w:style w:type="paragraph" w:styleId="Heading2">
    <w:uiPriority w:val="9"/>
    <w:name w:val="heading 2"/>
    <w:basedOn w:val="Heading1"/>
    <w:next w:val="Normal"/>
    <w:unhideWhenUsed/>
    <w:link w:val="Heading2Char"/>
    <w:qFormat/>
    <w:rsid w:val="03B812EA"/>
    <w:rPr>
      <w:rFonts w:eastAsia="Calibri"/>
      <w:sz w:val="24"/>
      <w:szCs w:val="24"/>
    </w:rPr>
    <w:pPr>
      <w:jc w:val="left"/>
    </w:pPr>
  </w:style>
  <w:style w:type="character" w:styleId="Heading2Char" w:customStyle="true">
    <w:uiPriority w:val="9"/>
    <w:name w:val="Heading 2 Char"/>
    <w:basedOn w:val="Heading1"/>
    <w:link w:val="Heading2"/>
    <w:rsid w:val="03B812EA"/>
    <w:rPr>
      <w:rFonts w:eastAsia="Calibri"/>
      <w:sz w:val="24"/>
      <w:szCs w:val="24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TOC1" mc:Ignorable="w14">
    <w:name xmlns:w="http://schemas.openxmlformats.org/wordprocessingml/2006/main" w:val="toc 1"/>
    <w:basedOn xmlns:w="http://schemas.openxmlformats.org/wordprocessingml/2006/main" w:val="Normal"/>
    <w:next xmlns:w="http://schemas.openxmlformats.org/wordprocessingml/2006/main" w:val="Normal"/>
    <w:autoRedefine xmlns:w="http://schemas.openxmlformats.org/wordprocessingml/2006/main"/>
    <w:uiPriority xmlns:w="http://schemas.openxmlformats.org/wordprocessingml/2006/main" w:val="39"/>
    <w:unhideWhenUsed xmlns:w="http://schemas.openxmlformats.org/wordprocessingml/2006/main"/>
    <w:pPr xmlns:w="http://schemas.openxmlformats.org/wordprocessingml/2006/main">
      <w:spacing xmlns:w="http://schemas.openxmlformats.org/wordprocessingml/2006/main" w:after="100"/>
    </w:pPr>
  </w:style>
  <w:style xmlns:w14="http://schemas.microsoft.com/office/word/2010/wordml" xmlns:mc="http://schemas.openxmlformats.org/markup-compatibility/2006" xmlns:w="http://schemas.openxmlformats.org/wordprocessingml/2006/main" w:type="paragraph" w:styleId="TOC2" mc:Ignorable="w14">
    <w:name xmlns:w="http://schemas.openxmlformats.org/wordprocessingml/2006/main" w:val="toc 2"/>
    <w:basedOn xmlns:w="http://schemas.openxmlformats.org/wordprocessingml/2006/main" w:val="Normal"/>
    <w:next xmlns:w="http://schemas.openxmlformats.org/wordprocessingml/2006/main" w:val="Normal"/>
    <w:autoRedefine xmlns:w="http://schemas.openxmlformats.org/wordprocessingml/2006/main"/>
    <w:uiPriority xmlns:w="http://schemas.openxmlformats.org/wordprocessingml/2006/main" w:val="39"/>
    <w:unhideWhenUsed xmlns:w="http://schemas.openxmlformats.org/wordprocessingml/2006/main"/>
    <w:pPr xmlns:w="http://schemas.openxmlformats.org/wordprocessingml/2006/main">
      <w:spacing xmlns:w="http://schemas.openxmlformats.org/wordprocessingml/2006/main" w:after="100"/>
      <w:ind xmlns:w="http://schemas.openxmlformats.org/wordprocessingml/2006/main"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settings" Target="settings.xml" Id="rId7" /><Relationship Type="http://schemas.microsoft.com/office/2018/08/relationships/commentsExtensible" Target="commentsExtensible.xml" Id="rId17" /><Relationship Type="http://schemas.openxmlformats.org/officeDocument/2006/relationships/customXml" Target="../customXml/item2.xml" Id="rId2" /><Relationship Type="http://schemas.microsoft.com/office/2016/09/relationships/commentsIds" Target="commentsIds.xml" Id="rId16" /><Relationship Type="http://schemas.microsoft.com/office/2011/relationships/people" Target="people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microsoft.com/office/2011/relationships/commentsExtended" Target="commentsExtended.xml" Id="rId15" /><Relationship Type="http://schemas.openxmlformats.org/officeDocument/2006/relationships/endnotes" Target="endnotes.xml" Id="rId10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/media/image4.png" Id="R823ac78236dc4b94" /><Relationship Type="http://schemas.openxmlformats.org/officeDocument/2006/relationships/image" Target="/media/image5.png" Id="R445bcef10cbb427e" /><Relationship Type="http://schemas.openxmlformats.org/officeDocument/2006/relationships/image" Target="/media/image6.png" Id="R7715ba03769a454a" /><Relationship Type="http://schemas.openxmlformats.org/officeDocument/2006/relationships/image" Target="/media/image7.png" Id="R5de308eeebf14fc4" /><Relationship Type="http://schemas.openxmlformats.org/officeDocument/2006/relationships/image" Target="/media/image8.png" Id="R688d3e9feb544dc4" /><Relationship Type="http://schemas.openxmlformats.org/officeDocument/2006/relationships/image" Target="/media/image9.png" Id="R5a0cdc7332d04945" /><Relationship Type="http://schemas.openxmlformats.org/officeDocument/2006/relationships/glossaryDocument" Target="glossary/document.xml" Id="Re6e14d648421437b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97107d-fc4f-4f9b-8b78-52f51652150b}"/>
      </w:docPartPr>
      <w:docPartBody>
        <w:p w14:paraId="612E3582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c35875b-410d-4cb3-90b4-f6ef574a7189">
      <Terms xmlns="http://schemas.microsoft.com/office/infopath/2007/PartnerControls"/>
    </lcf76f155ced4ddcb4097134ff3c332f>
    <TaxCatchAll xmlns="7a28b0d9-7a0a-494f-9b0f-703d0f07f4bb" xsi:nil="true"/>
    <SharedWithUsers xmlns="7a28b0d9-7a0a-494f-9b0f-703d0f07f4bb">
      <UserInfo>
        <DisplayName>Cadence James</DisplayName>
        <AccountId>172</AccountId>
        <AccountType/>
      </UserInfo>
      <UserInfo>
        <DisplayName>Brittiny Catalano</DisplayName>
        <AccountId>62</AccountId>
        <AccountType/>
      </UserInfo>
      <UserInfo>
        <DisplayName>Leo Caisse</DisplayName>
        <AccountId>288</AccountId>
        <AccountType/>
      </UserInfo>
      <UserInfo>
        <DisplayName>Jeff Reid</DisplayName>
        <AccountId>245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5787A98795E54B9855375204B5114D" ma:contentTypeVersion="17" ma:contentTypeDescription="Create a new document." ma:contentTypeScope="" ma:versionID="050f040831c5686710909684838613b6">
  <xsd:schema xmlns:xsd="http://www.w3.org/2001/XMLSchema" xmlns:xs="http://www.w3.org/2001/XMLSchema" xmlns:p="http://schemas.microsoft.com/office/2006/metadata/properties" xmlns:ns2="bc35875b-410d-4cb3-90b4-f6ef574a7189" xmlns:ns3="7a28b0d9-7a0a-494f-9b0f-703d0f07f4bb" targetNamespace="http://schemas.microsoft.com/office/2006/metadata/properties" ma:root="true" ma:fieldsID="6205aa193895465e6e71030080deb7e6" ns2:_="" ns3:_="">
    <xsd:import namespace="bc35875b-410d-4cb3-90b4-f6ef574a7189"/>
    <xsd:import namespace="7a28b0d9-7a0a-494f-9b0f-703d0f07f4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35875b-410d-4cb3-90b4-f6ef574a71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656a775-c2d8-48e9-9ff9-297a1978bb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28b0d9-7a0a-494f-9b0f-703d0f07f4b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6b8e5398-302d-4752-ab65-3a3cc555ad2b}" ma:internalName="TaxCatchAll" ma:showField="CatchAllData" ma:web="7a28b0d9-7a0a-494f-9b0f-703d0f07f4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9DDCCE8-D26C-4F8F-A7B8-56595830CE64}">
  <ds:schemaRefs>
    <ds:schemaRef ds:uri="http://schemas.microsoft.com/office/2006/metadata/properties"/>
    <ds:schemaRef ds:uri="http://schemas.microsoft.com/office/infopath/2007/PartnerControls"/>
    <ds:schemaRef ds:uri="bc35875b-410d-4cb3-90b4-f6ef574a7189"/>
    <ds:schemaRef ds:uri="7a28b0d9-7a0a-494f-9b0f-703d0f07f4bb"/>
  </ds:schemaRefs>
</ds:datastoreItem>
</file>

<file path=customXml/itemProps2.xml><?xml version="1.0" encoding="utf-8"?>
<ds:datastoreItem xmlns:ds="http://schemas.openxmlformats.org/officeDocument/2006/customXml" ds:itemID="{9EE6A2AE-D049-432B-843A-1A9860FCDB4B}"/>
</file>

<file path=customXml/itemProps3.xml><?xml version="1.0" encoding="utf-8"?>
<ds:datastoreItem xmlns:ds="http://schemas.openxmlformats.org/officeDocument/2006/customXml" ds:itemID="{3C3DB14A-10EA-45E0-93B1-03C005DD2D1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ED5299B-9D48-4510-8E83-F7A176FBC283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Kelly Logan</dc:creator>
  <keywords/>
  <dc:description/>
  <lastModifiedBy>Jeff Reid</lastModifiedBy>
  <revision>7</revision>
  <dcterms:created xsi:type="dcterms:W3CDTF">2023-12-12T19:37:00.0000000Z</dcterms:created>
  <dcterms:modified xsi:type="dcterms:W3CDTF">2024-05-07T17:21:56.4470101Z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0x010100735787A98795E54B9855375204B5114D</vt:lpwstr>
  </property>
</Properties>
</file>